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E6F6462" w14:textId="6E60B8DF" w:rsidR="001E7580" w:rsidRDefault="3E330F86" w:rsidP="001E7580">
      <w:pPr>
        <w:ind w:left="6804"/>
        <w:rPr>
          <w:rFonts w:ascii="Calibri" w:eastAsia="Calibri" w:hAnsi="Calibri" w:cs="Calibri"/>
          <w:sz w:val="22"/>
          <w:szCs w:val="22"/>
        </w:rPr>
      </w:pPr>
      <w:r w:rsidRPr="3E330F86">
        <w:rPr>
          <w:rFonts w:ascii="Calibri" w:eastAsia="Calibri" w:hAnsi="Calibri" w:cs="Calibri"/>
          <w:sz w:val="22"/>
          <w:szCs w:val="22"/>
        </w:rPr>
        <w:t>Μυτιλήνη</w:t>
      </w:r>
      <w:r w:rsidRPr="00561A6F">
        <w:rPr>
          <w:rFonts w:ascii="Calibri" w:eastAsia="Calibri" w:hAnsi="Calibri" w:cs="Calibri"/>
          <w:sz w:val="22"/>
          <w:szCs w:val="22"/>
        </w:rPr>
        <w:t xml:space="preserve">, </w:t>
      </w:r>
      <w:r w:rsidR="006A0280" w:rsidRPr="00561A6F">
        <w:rPr>
          <w:rFonts w:ascii="Calibri" w:eastAsia="Calibri" w:hAnsi="Calibri" w:cs="Calibri"/>
          <w:sz w:val="22"/>
          <w:szCs w:val="22"/>
        </w:rPr>
        <w:t>20</w:t>
      </w:r>
      <w:r w:rsidRPr="00561A6F">
        <w:rPr>
          <w:rFonts w:ascii="Calibri" w:eastAsia="Calibri" w:hAnsi="Calibri" w:cs="Calibri"/>
          <w:sz w:val="22"/>
          <w:szCs w:val="22"/>
        </w:rPr>
        <w:t>-11-202</w:t>
      </w:r>
      <w:r w:rsidR="008A6368" w:rsidRPr="00561A6F">
        <w:rPr>
          <w:rFonts w:ascii="Calibri" w:eastAsia="Calibri" w:hAnsi="Calibri" w:cs="Calibri"/>
          <w:sz w:val="22"/>
          <w:szCs w:val="22"/>
        </w:rPr>
        <w:t>3</w:t>
      </w:r>
      <w:r w:rsidR="008A6368">
        <w:rPr>
          <w:rFonts w:ascii="Calibri" w:eastAsia="Calibri" w:hAnsi="Calibri" w:cs="Calibri"/>
          <w:sz w:val="22"/>
          <w:szCs w:val="22"/>
          <w:vertAlign w:val="superscript"/>
        </w:rPr>
        <w:t xml:space="preserve"> </w:t>
      </w:r>
      <w:r w:rsidR="008A6368">
        <w:rPr>
          <w:rFonts w:ascii="Calibri" w:eastAsia="Calibri" w:hAnsi="Calibri" w:cs="Calibri"/>
          <w:sz w:val="22"/>
          <w:szCs w:val="22"/>
        </w:rPr>
        <w:t>ΑΠ: 18041</w:t>
      </w:r>
      <w:r w:rsidR="00C74669">
        <w:rPr>
          <w:rFonts w:ascii="Calibri" w:eastAsia="Calibri" w:hAnsi="Calibri" w:cs="Calibri"/>
          <w:sz w:val="22"/>
          <w:szCs w:val="22"/>
        </w:rPr>
        <w:tab/>
      </w:r>
    </w:p>
    <w:p w14:paraId="416AB120" w14:textId="6E04EFC6" w:rsidR="0019682F" w:rsidRPr="00B44A6E" w:rsidRDefault="0019682F" w:rsidP="001E7580">
      <w:pPr>
        <w:ind w:left="6804"/>
        <w:rPr>
          <w:rFonts w:ascii="Calibri" w:eastAsia="Calibri" w:hAnsi="Calibri" w:cs="Calibri"/>
          <w:sz w:val="22"/>
          <w:szCs w:val="22"/>
        </w:rPr>
      </w:pPr>
      <w:r>
        <w:rPr>
          <w:rFonts w:ascii="Calibri" w:eastAsia="Calibri" w:hAnsi="Calibri" w:cs="Calibri"/>
          <w:sz w:val="22"/>
          <w:szCs w:val="22"/>
        </w:rPr>
        <w:t xml:space="preserve">Α/Α </w:t>
      </w:r>
      <w:r w:rsidRPr="00B44A6E">
        <w:rPr>
          <w:rFonts w:ascii="Calibri" w:eastAsia="Calibri" w:hAnsi="Calibri" w:cs="Calibri"/>
          <w:sz w:val="22"/>
          <w:szCs w:val="22"/>
        </w:rPr>
        <w:t xml:space="preserve">: </w:t>
      </w:r>
      <w:r w:rsidR="00B44A6E" w:rsidRPr="00B44A6E">
        <w:rPr>
          <w:rFonts w:ascii="Calibri" w:eastAsia="Calibri" w:hAnsi="Calibri" w:cs="Calibri"/>
          <w:b/>
          <w:sz w:val="22"/>
          <w:szCs w:val="22"/>
        </w:rPr>
        <w:t>3</w:t>
      </w:r>
      <w:r w:rsidR="00C74669">
        <w:rPr>
          <w:rFonts w:ascii="Calibri" w:eastAsia="Calibri" w:hAnsi="Calibri" w:cs="Calibri"/>
          <w:b/>
          <w:sz w:val="22"/>
          <w:szCs w:val="22"/>
        </w:rPr>
        <w:t>9</w:t>
      </w:r>
      <w:r w:rsidRPr="00B44A6E">
        <w:rPr>
          <w:rFonts w:ascii="Calibri" w:eastAsia="Calibri" w:hAnsi="Calibri" w:cs="Calibri"/>
          <w:b/>
          <w:sz w:val="22"/>
          <w:szCs w:val="22"/>
        </w:rPr>
        <w:t>/2023</w:t>
      </w:r>
    </w:p>
    <w:p w14:paraId="23982863" w14:textId="3B36C05C" w:rsidR="00325834" w:rsidRDefault="00325834" w:rsidP="009A54C6">
      <w:pPr>
        <w:jc w:val="right"/>
        <w:rPr>
          <w:rFonts w:ascii="Calibri" w:eastAsia="Calibri" w:hAnsi="Calibri" w:cs="Calibri"/>
          <w:sz w:val="22"/>
          <w:szCs w:val="22"/>
        </w:rPr>
      </w:pPr>
    </w:p>
    <w:p w14:paraId="1F522A9E" w14:textId="77777777" w:rsidR="00325834" w:rsidRDefault="00325834">
      <w:pPr>
        <w:jc w:val="both"/>
        <w:rPr>
          <w:rFonts w:ascii="Calibri" w:eastAsia="Calibri" w:hAnsi="Calibri" w:cs="Calibri"/>
          <w:sz w:val="22"/>
          <w:szCs w:val="22"/>
        </w:rPr>
      </w:pPr>
    </w:p>
    <w:p w14:paraId="2E39C245" w14:textId="77777777" w:rsidR="00325834" w:rsidRDefault="00325834">
      <w:pPr>
        <w:jc w:val="both"/>
        <w:rPr>
          <w:rFonts w:ascii="Calibri" w:eastAsia="Calibri" w:hAnsi="Calibri" w:cs="Calibri"/>
          <w:sz w:val="22"/>
          <w:szCs w:val="22"/>
        </w:rPr>
      </w:pPr>
    </w:p>
    <w:p w14:paraId="78DEA6DB" w14:textId="77777777" w:rsidR="00325834" w:rsidRDefault="00325834">
      <w:pPr>
        <w:jc w:val="both"/>
        <w:rPr>
          <w:rFonts w:ascii="Calibri" w:eastAsia="Calibri" w:hAnsi="Calibri" w:cs="Calibri"/>
          <w:sz w:val="22"/>
          <w:szCs w:val="22"/>
        </w:rPr>
      </w:pPr>
    </w:p>
    <w:p w14:paraId="10B41EF1" w14:textId="7A301C50" w:rsidR="00325834" w:rsidRDefault="3E330F86" w:rsidP="3E330F86">
      <w:pPr>
        <w:spacing w:line="276" w:lineRule="auto"/>
        <w:jc w:val="center"/>
        <w:rPr>
          <w:rFonts w:ascii="Calibri" w:eastAsia="Calibri" w:hAnsi="Calibri" w:cs="Calibri"/>
          <w:b/>
          <w:bCs/>
        </w:rPr>
      </w:pPr>
      <w:r w:rsidRPr="3E330F86">
        <w:rPr>
          <w:rFonts w:ascii="Calibri" w:eastAsia="Calibri" w:hAnsi="Calibri" w:cs="Calibri"/>
          <w:b/>
          <w:bCs/>
        </w:rPr>
        <w:t>ΑΙΤΗΜΑ ΓΙΑ ΠΡΟΣΦΟΡΕΣ ΓΙΑ ΥΠΗΡΕΣΙΕΣ ΜΗΧΑΝΙΚΟΥ ΓΙΑ ΑΛΛΑΓΗ ΧΡΗΣΗΣ ΚΤΙΡΙΟΥ ΚΑΙ ΜΕΛΕΤΗ ΠΡΟΣΒΑΣΙΜΟΤΗΤΑΣ ΣΤΗΝ ΗΛΙΑΚΤΙΔΑ Α.Μ.Κ.Ε.</w:t>
      </w:r>
    </w:p>
    <w:p w14:paraId="6913AEEF" w14:textId="77777777" w:rsidR="00325834" w:rsidRDefault="00325834">
      <w:pPr>
        <w:spacing w:line="276" w:lineRule="auto"/>
        <w:jc w:val="both"/>
        <w:rPr>
          <w:rFonts w:ascii="Calibri" w:eastAsia="Calibri" w:hAnsi="Calibri" w:cs="Calibri"/>
          <w:sz w:val="22"/>
          <w:szCs w:val="22"/>
        </w:rPr>
      </w:pPr>
    </w:p>
    <w:p w14:paraId="332AE72F" w14:textId="77777777" w:rsidR="00325834" w:rsidRDefault="00325834">
      <w:pPr>
        <w:jc w:val="both"/>
        <w:rPr>
          <w:rFonts w:ascii="Calibri" w:eastAsia="Calibri" w:hAnsi="Calibri" w:cs="Calibri"/>
          <w:sz w:val="22"/>
          <w:szCs w:val="22"/>
        </w:rPr>
      </w:pPr>
    </w:p>
    <w:p w14:paraId="0FF3C02E" w14:textId="77777777" w:rsidR="00325834" w:rsidRDefault="00C61F5C">
      <w:pPr>
        <w:jc w:val="both"/>
        <w:rPr>
          <w:rFonts w:ascii="Calibri" w:eastAsia="Calibri" w:hAnsi="Calibri" w:cs="Calibri"/>
          <w:sz w:val="22"/>
          <w:szCs w:val="22"/>
        </w:rPr>
      </w:pPr>
      <w:r>
        <w:rPr>
          <w:rFonts w:ascii="Calibri" w:eastAsia="Calibri" w:hAnsi="Calibri" w:cs="Calibri"/>
          <w:sz w:val="22"/>
          <w:szCs w:val="22"/>
        </w:rPr>
        <w:t>Στοιχεία Αναθέτουσας Αρχής:</w:t>
      </w:r>
    </w:p>
    <w:p w14:paraId="152070D7" w14:textId="77777777" w:rsidR="00325834" w:rsidRDefault="00325834">
      <w:pPr>
        <w:jc w:val="both"/>
        <w:rPr>
          <w:rFonts w:ascii="Calibri" w:eastAsia="Calibri" w:hAnsi="Calibri" w:cs="Calibri"/>
          <w:b/>
          <w:sz w:val="22"/>
          <w:szCs w:val="22"/>
        </w:rPr>
      </w:pPr>
    </w:p>
    <w:p w14:paraId="1895B090" w14:textId="77777777" w:rsidR="00325834" w:rsidRDefault="00C61F5C">
      <w:pPr>
        <w:spacing w:after="240"/>
        <w:rPr>
          <w:rFonts w:ascii="Calibri" w:eastAsia="Calibri" w:hAnsi="Calibri" w:cs="Calibri"/>
          <w:b/>
          <w:sz w:val="22"/>
          <w:szCs w:val="22"/>
        </w:rPr>
      </w:pPr>
      <w:r>
        <w:rPr>
          <w:rFonts w:ascii="Calibri" w:eastAsia="Calibri" w:hAnsi="Calibri" w:cs="Calibri"/>
          <w:b/>
          <w:sz w:val="22"/>
          <w:szCs w:val="22"/>
        </w:rPr>
        <w:t>ΗΛΙΑΚΤΙΔΑ Α.Μ.Κ.Ε.</w:t>
      </w:r>
      <w:r>
        <w:rPr>
          <w:noProof/>
          <w:lang w:eastAsia="el-GR"/>
        </w:rPr>
        <mc:AlternateContent>
          <mc:Choice Requires="wpg">
            <w:drawing>
              <wp:anchor distT="0" distB="0" distL="114300" distR="114300" simplePos="0" relativeHeight="251658240" behindDoc="0" locked="0" layoutInCell="1" hidden="0" allowOverlap="1" wp14:anchorId="7DCD747A" wp14:editId="4DFA57FE">
                <wp:simplePos x="0" y="0"/>
                <wp:positionH relativeFrom="column">
                  <wp:posOffset>12701</wp:posOffset>
                </wp:positionH>
                <wp:positionV relativeFrom="paragraph">
                  <wp:posOffset>177800</wp:posOffset>
                </wp:positionV>
                <wp:extent cx="4114800" cy="12700"/>
                <wp:effectExtent l="0" t="0" r="0" b="0"/>
                <wp:wrapNone/>
                <wp:docPr id="186" name="Straight Arrow Connector 186"/>
                <wp:cNvGraphicFramePr/>
                <a:graphic xmlns:a="http://schemas.openxmlformats.org/drawingml/2006/main">
                  <a:graphicData uri="http://schemas.microsoft.com/office/word/2010/wordprocessingShape">
                    <wps:wsp>
                      <wps:cNvCnPr/>
                      <wps:spPr>
                        <a:xfrm>
                          <a:off x="3288600" y="3775238"/>
                          <a:ext cx="4114800" cy="9525"/>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arto="http://schemas.microsoft.com/office/word/2006/arto">
            <w:drawing>
              <wp:anchor distT="0" distB="0" distL="114300" distR="114300" simplePos="0" relativeHeight="0" behindDoc="0" locked="0" layoutInCell="1" hidden="0" allowOverlap="1" wp14:anchorId="72B397EB" wp14:editId="7777777">
                <wp:simplePos x="0" y="0"/>
                <wp:positionH relativeFrom="column">
                  <wp:posOffset>12701</wp:posOffset>
                </wp:positionH>
                <wp:positionV relativeFrom="paragraph">
                  <wp:posOffset>177800</wp:posOffset>
                </wp:positionV>
                <wp:extent cx="4114800" cy="12700"/>
                <wp:effectExtent l="0" t="0" r="0" b="0"/>
                <wp:wrapNone/>
                <wp:docPr id="1712241898" name="image6.png"/>
                <a:graphic>
                  <a:graphicData uri="http://schemas.openxmlformats.org/drawingml/2006/picture">
                    <pic:pic>
                      <pic:nvPicPr>
                        <pic:cNvPr id="0" name="image6.png"/>
                        <pic:cNvPicPr preferRelativeResize="0"/>
                      </pic:nvPicPr>
                      <pic:blipFill>
                        <a:blip r:embed="rId9"/>
                        <a:srcRect/>
                        <a:stretch>
                          <a:fillRect/>
                        </a:stretch>
                      </pic:blipFill>
                      <pic:spPr>
                        <a:xfrm>
                          <a:off x="0" y="0"/>
                          <a:ext cx="4114800" cy="12700"/>
                        </a:xfrm>
                        <a:prstGeom prst="rect"/>
                        <a:ln/>
                      </pic:spPr>
                    </pic:pic>
                  </a:graphicData>
                </a:graphic>
              </wp:anchor>
            </w:drawing>
          </mc:Fallback>
        </mc:AlternateContent>
      </w:r>
    </w:p>
    <w:p w14:paraId="41A35097" w14:textId="78EB73F7" w:rsidR="00325834" w:rsidRDefault="00C61F5C">
      <w:pPr>
        <w:rPr>
          <w:rFonts w:ascii="Calibri" w:eastAsia="Calibri" w:hAnsi="Calibri" w:cs="Calibri"/>
          <w:sz w:val="22"/>
          <w:szCs w:val="22"/>
        </w:rPr>
      </w:pPr>
      <w:r>
        <w:rPr>
          <w:rFonts w:ascii="Calibri" w:eastAsia="Calibri" w:hAnsi="Calibri" w:cs="Calibri"/>
          <w:b/>
          <w:sz w:val="22"/>
          <w:szCs w:val="22"/>
        </w:rPr>
        <w:t>Διεύθυνση</w:t>
      </w:r>
      <w:r>
        <w:rPr>
          <w:rFonts w:ascii="Calibri" w:eastAsia="Calibri" w:hAnsi="Calibri" w:cs="Calibri"/>
          <w:sz w:val="22"/>
          <w:szCs w:val="22"/>
        </w:rPr>
        <w:tab/>
        <w:t xml:space="preserve">           : </w:t>
      </w:r>
      <w:r w:rsidR="00905786">
        <w:rPr>
          <w:rFonts w:ascii="Calibri" w:eastAsia="Calibri" w:hAnsi="Calibri" w:cs="Calibri"/>
          <w:sz w:val="22"/>
          <w:szCs w:val="22"/>
        </w:rPr>
        <w:t>Γυμνασιάρχου Δαυίδ 26</w:t>
      </w:r>
      <w:r>
        <w:rPr>
          <w:rFonts w:ascii="Calibri" w:eastAsia="Calibri" w:hAnsi="Calibri" w:cs="Calibri"/>
          <w:sz w:val="22"/>
          <w:szCs w:val="22"/>
        </w:rPr>
        <w:t xml:space="preserve">, Τ.Κ. 811 </w:t>
      </w:r>
      <w:r w:rsidR="00391BF9">
        <w:rPr>
          <w:rFonts w:ascii="Calibri" w:eastAsia="Calibri" w:hAnsi="Calibri" w:cs="Calibri"/>
          <w:sz w:val="22"/>
          <w:szCs w:val="22"/>
        </w:rPr>
        <w:t>32</w:t>
      </w:r>
      <w:r>
        <w:rPr>
          <w:rFonts w:ascii="Calibri" w:eastAsia="Calibri" w:hAnsi="Calibri" w:cs="Calibri"/>
          <w:sz w:val="22"/>
          <w:szCs w:val="22"/>
        </w:rPr>
        <w:t>, Μυτιλήνη</w:t>
      </w:r>
    </w:p>
    <w:p w14:paraId="31578740" w14:textId="36B91F57" w:rsidR="00325834" w:rsidRPr="00274763" w:rsidRDefault="00C61F5C">
      <w:pPr>
        <w:jc w:val="both"/>
        <w:rPr>
          <w:rFonts w:ascii="Calibri" w:eastAsia="Calibri" w:hAnsi="Calibri" w:cs="Calibri"/>
          <w:sz w:val="22"/>
          <w:szCs w:val="22"/>
        </w:rPr>
      </w:pPr>
      <w:proofErr w:type="spellStart"/>
      <w:r w:rsidRPr="00274763">
        <w:rPr>
          <w:rFonts w:ascii="Calibri" w:eastAsia="Calibri" w:hAnsi="Calibri" w:cs="Calibri"/>
          <w:b/>
          <w:sz w:val="22"/>
          <w:szCs w:val="22"/>
        </w:rPr>
        <w:t>Τηλ</w:t>
      </w:r>
      <w:proofErr w:type="spellEnd"/>
      <w:r w:rsidRPr="00274763">
        <w:rPr>
          <w:rFonts w:ascii="Calibri" w:eastAsia="Calibri" w:hAnsi="Calibri" w:cs="Calibri"/>
          <w:b/>
          <w:sz w:val="22"/>
          <w:szCs w:val="22"/>
        </w:rPr>
        <w:t xml:space="preserve">. </w:t>
      </w:r>
      <w:proofErr w:type="spellStart"/>
      <w:r w:rsidRPr="00274763">
        <w:rPr>
          <w:rFonts w:ascii="Calibri" w:eastAsia="Calibri" w:hAnsi="Calibri" w:cs="Calibri"/>
          <w:b/>
          <w:sz w:val="22"/>
          <w:szCs w:val="22"/>
        </w:rPr>
        <w:t>Επικοιν</w:t>
      </w:r>
      <w:proofErr w:type="spellEnd"/>
      <w:r w:rsidRPr="00274763">
        <w:rPr>
          <w:rFonts w:ascii="Calibri" w:eastAsia="Calibri" w:hAnsi="Calibri" w:cs="Calibri"/>
          <w:b/>
          <w:sz w:val="22"/>
          <w:szCs w:val="22"/>
        </w:rPr>
        <w:t>.</w:t>
      </w:r>
      <w:r w:rsidRPr="00274763">
        <w:rPr>
          <w:rFonts w:ascii="Calibri" w:eastAsia="Calibri" w:hAnsi="Calibri" w:cs="Calibri"/>
          <w:sz w:val="22"/>
          <w:szCs w:val="22"/>
        </w:rPr>
        <w:tab/>
        <w:t xml:space="preserve">           : +30 22510 45577 (</w:t>
      </w:r>
      <w:proofErr w:type="spellStart"/>
      <w:r w:rsidRPr="00274763">
        <w:rPr>
          <w:rFonts w:ascii="Calibri" w:eastAsia="Calibri" w:hAnsi="Calibri" w:cs="Calibri"/>
          <w:sz w:val="22"/>
          <w:szCs w:val="22"/>
        </w:rPr>
        <w:t>εσωτ</w:t>
      </w:r>
      <w:proofErr w:type="spellEnd"/>
      <w:r w:rsidRPr="00274763">
        <w:rPr>
          <w:rFonts w:ascii="Calibri" w:eastAsia="Calibri" w:hAnsi="Calibri" w:cs="Calibri"/>
          <w:sz w:val="22"/>
          <w:szCs w:val="22"/>
        </w:rPr>
        <w:t xml:space="preserve">. </w:t>
      </w:r>
      <w:r w:rsidR="00AE1F25" w:rsidRPr="00274763">
        <w:rPr>
          <w:rFonts w:ascii="Calibri" w:eastAsia="Calibri" w:hAnsi="Calibri" w:cs="Calibri"/>
          <w:sz w:val="22"/>
          <w:szCs w:val="22"/>
        </w:rPr>
        <w:t>2</w:t>
      </w:r>
      <w:r w:rsidRPr="00274763">
        <w:rPr>
          <w:rFonts w:ascii="Calibri" w:eastAsia="Calibri" w:hAnsi="Calibri" w:cs="Calibri"/>
          <w:sz w:val="22"/>
          <w:szCs w:val="22"/>
        </w:rPr>
        <w:t>)</w:t>
      </w:r>
      <w:r w:rsidR="00AE1F25" w:rsidRPr="00274763">
        <w:rPr>
          <w:rFonts w:ascii="Calibri" w:eastAsia="Calibri" w:hAnsi="Calibri" w:cs="Calibri"/>
          <w:sz w:val="22"/>
          <w:szCs w:val="22"/>
        </w:rPr>
        <w:t xml:space="preserve">  </w:t>
      </w:r>
    </w:p>
    <w:p w14:paraId="591CD5A9" w14:textId="77777777" w:rsidR="00325834" w:rsidRPr="007850FF" w:rsidRDefault="00C61F5C">
      <w:pPr>
        <w:jc w:val="both"/>
        <w:rPr>
          <w:rFonts w:ascii="Calibri" w:eastAsia="Calibri" w:hAnsi="Calibri" w:cs="Calibri"/>
          <w:sz w:val="22"/>
          <w:szCs w:val="22"/>
          <w:lang w:val="en-US"/>
        </w:rPr>
      </w:pPr>
      <w:r w:rsidRPr="00905786">
        <w:rPr>
          <w:rFonts w:ascii="Calibri" w:eastAsia="Calibri" w:hAnsi="Calibri" w:cs="Calibri"/>
          <w:b/>
          <w:sz w:val="22"/>
          <w:szCs w:val="22"/>
          <w:lang w:val="en-US"/>
        </w:rPr>
        <w:t>E</w:t>
      </w:r>
      <w:r w:rsidRPr="007850FF">
        <w:rPr>
          <w:rFonts w:ascii="Calibri" w:eastAsia="Calibri" w:hAnsi="Calibri" w:cs="Calibri"/>
          <w:b/>
          <w:sz w:val="22"/>
          <w:szCs w:val="22"/>
          <w:lang w:val="en-US"/>
        </w:rPr>
        <w:t>-</w:t>
      </w:r>
      <w:r w:rsidRPr="00905786">
        <w:rPr>
          <w:rFonts w:ascii="Calibri" w:eastAsia="Calibri" w:hAnsi="Calibri" w:cs="Calibri"/>
          <w:b/>
          <w:sz w:val="22"/>
          <w:szCs w:val="22"/>
          <w:lang w:val="en-US"/>
        </w:rPr>
        <w:t>mail</w:t>
      </w:r>
      <w:r w:rsidRPr="007850FF">
        <w:rPr>
          <w:rFonts w:ascii="Calibri" w:eastAsia="Calibri" w:hAnsi="Calibri" w:cs="Calibri"/>
          <w:sz w:val="22"/>
          <w:szCs w:val="22"/>
          <w:lang w:val="en-US"/>
        </w:rPr>
        <w:tab/>
      </w:r>
      <w:r w:rsidRPr="007850FF">
        <w:rPr>
          <w:rFonts w:ascii="Calibri" w:eastAsia="Calibri" w:hAnsi="Calibri" w:cs="Calibri"/>
          <w:sz w:val="22"/>
          <w:szCs w:val="22"/>
          <w:lang w:val="en-US"/>
        </w:rPr>
        <w:tab/>
        <w:t xml:space="preserve">         </w:t>
      </w:r>
      <w:proofErr w:type="gramStart"/>
      <w:r w:rsidRPr="007850FF">
        <w:rPr>
          <w:rFonts w:ascii="Calibri" w:eastAsia="Calibri" w:hAnsi="Calibri" w:cs="Calibri"/>
          <w:sz w:val="22"/>
          <w:szCs w:val="22"/>
          <w:lang w:val="en-US"/>
        </w:rPr>
        <w:t xml:space="preserve">  :</w:t>
      </w:r>
      <w:proofErr w:type="gramEnd"/>
      <w:r w:rsidRPr="007850FF">
        <w:rPr>
          <w:rFonts w:ascii="Calibri" w:eastAsia="Calibri" w:hAnsi="Calibri" w:cs="Calibri"/>
          <w:sz w:val="22"/>
          <w:szCs w:val="22"/>
          <w:lang w:val="en-US"/>
        </w:rPr>
        <w:t xml:space="preserve"> </w:t>
      </w:r>
      <w:hyperlink r:id="rId10">
        <w:r w:rsidRPr="00905786">
          <w:rPr>
            <w:rFonts w:ascii="Calibri" w:eastAsia="Calibri" w:hAnsi="Calibri" w:cs="Calibri"/>
            <w:color w:val="0000FF"/>
            <w:sz w:val="22"/>
            <w:szCs w:val="22"/>
            <w:u w:val="single"/>
            <w:lang w:val="en-US"/>
          </w:rPr>
          <w:t>procurement</w:t>
        </w:r>
        <w:r w:rsidRPr="007850FF">
          <w:rPr>
            <w:rFonts w:ascii="Calibri" w:eastAsia="Calibri" w:hAnsi="Calibri" w:cs="Calibri"/>
            <w:color w:val="0000FF"/>
            <w:sz w:val="22"/>
            <w:szCs w:val="22"/>
            <w:u w:val="single"/>
            <w:lang w:val="en-US"/>
          </w:rPr>
          <w:t>@</w:t>
        </w:r>
        <w:r w:rsidRPr="00905786">
          <w:rPr>
            <w:rFonts w:ascii="Calibri" w:eastAsia="Calibri" w:hAnsi="Calibri" w:cs="Calibri"/>
            <w:color w:val="0000FF"/>
            <w:sz w:val="22"/>
            <w:szCs w:val="22"/>
            <w:u w:val="single"/>
            <w:lang w:val="en-US"/>
          </w:rPr>
          <w:t>iliaktida</w:t>
        </w:r>
        <w:r w:rsidRPr="007850FF">
          <w:rPr>
            <w:rFonts w:ascii="Calibri" w:eastAsia="Calibri" w:hAnsi="Calibri" w:cs="Calibri"/>
            <w:color w:val="0000FF"/>
            <w:sz w:val="22"/>
            <w:szCs w:val="22"/>
            <w:u w:val="single"/>
            <w:lang w:val="en-US"/>
          </w:rPr>
          <w:t>-</w:t>
        </w:r>
        <w:r w:rsidRPr="00905786">
          <w:rPr>
            <w:rFonts w:ascii="Calibri" w:eastAsia="Calibri" w:hAnsi="Calibri" w:cs="Calibri"/>
            <w:color w:val="0000FF"/>
            <w:sz w:val="22"/>
            <w:szCs w:val="22"/>
            <w:u w:val="single"/>
            <w:lang w:val="en-US"/>
          </w:rPr>
          <w:t>amea</w:t>
        </w:r>
        <w:r w:rsidRPr="007850FF">
          <w:rPr>
            <w:rFonts w:ascii="Calibri" w:eastAsia="Calibri" w:hAnsi="Calibri" w:cs="Calibri"/>
            <w:color w:val="0000FF"/>
            <w:sz w:val="22"/>
            <w:szCs w:val="22"/>
            <w:u w:val="single"/>
            <w:lang w:val="en-US"/>
          </w:rPr>
          <w:t>.</w:t>
        </w:r>
        <w:r w:rsidRPr="00905786">
          <w:rPr>
            <w:rFonts w:ascii="Calibri" w:eastAsia="Calibri" w:hAnsi="Calibri" w:cs="Calibri"/>
            <w:color w:val="0000FF"/>
            <w:sz w:val="22"/>
            <w:szCs w:val="22"/>
            <w:u w:val="single"/>
            <w:lang w:val="en-US"/>
          </w:rPr>
          <w:t>gr</w:t>
        </w:r>
      </w:hyperlink>
    </w:p>
    <w:p w14:paraId="423D97C0" w14:textId="77777777" w:rsidR="00325834" w:rsidRDefault="00C61F5C">
      <w:pPr>
        <w:jc w:val="both"/>
        <w:rPr>
          <w:rFonts w:ascii="Calibri" w:eastAsia="Calibri" w:hAnsi="Calibri" w:cs="Calibri"/>
          <w:sz w:val="22"/>
          <w:szCs w:val="22"/>
        </w:rPr>
      </w:pPr>
      <w:r>
        <w:rPr>
          <w:rFonts w:ascii="Calibri" w:eastAsia="Calibri" w:hAnsi="Calibri" w:cs="Calibri"/>
          <w:b/>
          <w:sz w:val="22"/>
          <w:szCs w:val="22"/>
        </w:rPr>
        <w:t>Ιστοσελίδα</w:t>
      </w:r>
      <w:r>
        <w:rPr>
          <w:rFonts w:ascii="Calibri" w:eastAsia="Calibri" w:hAnsi="Calibri" w:cs="Calibri"/>
          <w:sz w:val="22"/>
          <w:szCs w:val="22"/>
        </w:rPr>
        <w:tab/>
        <w:t xml:space="preserve">           : http://iliaktida-amea.gr/</w:t>
      </w:r>
    </w:p>
    <w:p w14:paraId="4FF3750B" w14:textId="135C4A55" w:rsidR="00325834" w:rsidRDefault="00C61F5C">
      <w:pPr>
        <w:rPr>
          <w:rFonts w:ascii="Calibri" w:eastAsia="Calibri" w:hAnsi="Calibri" w:cs="Calibri"/>
          <w:sz w:val="22"/>
          <w:szCs w:val="22"/>
        </w:rPr>
      </w:pPr>
      <w:r>
        <w:rPr>
          <w:rFonts w:ascii="Calibri" w:eastAsia="Calibri" w:hAnsi="Calibri" w:cs="Calibri"/>
          <w:b/>
          <w:sz w:val="22"/>
          <w:szCs w:val="22"/>
        </w:rPr>
        <w:t>Πληροφορίες</w:t>
      </w:r>
      <w:r>
        <w:rPr>
          <w:rFonts w:ascii="Calibri" w:eastAsia="Calibri" w:hAnsi="Calibri" w:cs="Calibri"/>
          <w:sz w:val="22"/>
          <w:szCs w:val="22"/>
        </w:rPr>
        <w:t xml:space="preserve">               : </w:t>
      </w:r>
      <w:r w:rsidR="00731DE9">
        <w:rPr>
          <w:rFonts w:ascii="Calibri" w:eastAsia="Calibri" w:hAnsi="Calibri" w:cs="Calibri"/>
          <w:sz w:val="22"/>
          <w:szCs w:val="22"/>
        </w:rPr>
        <w:t xml:space="preserve">Τσακίρης Θεοφάνης / </w:t>
      </w:r>
      <w:r w:rsidR="007850FF" w:rsidRPr="00274763">
        <w:rPr>
          <w:rFonts w:ascii="Calibri" w:eastAsia="Calibri" w:hAnsi="Calibri" w:cs="Calibri"/>
          <w:sz w:val="22"/>
          <w:szCs w:val="22"/>
        </w:rPr>
        <w:t>6938988347</w:t>
      </w:r>
    </w:p>
    <w:p w14:paraId="66CFAC85" w14:textId="1DD31FE5" w:rsidR="00325834" w:rsidRPr="00FB092B" w:rsidRDefault="67D56F36" w:rsidP="00D02C20">
      <w:pPr>
        <w:rPr>
          <w:rFonts w:ascii="Calibri" w:eastAsia="Calibri" w:hAnsi="Calibri" w:cs="Calibri"/>
          <w:sz w:val="22"/>
          <w:szCs w:val="22"/>
        </w:rPr>
      </w:pPr>
      <w:r w:rsidRPr="67D56F36">
        <w:rPr>
          <w:rFonts w:ascii="Calibri" w:eastAsia="Calibri" w:hAnsi="Calibri" w:cs="Calibri"/>
          <w:b/>
          <w:bCs/>
          <w:sz w:val="22"/>
          <w:szCs w:val="22"/>
        </w:rPr>
        <w:t>Αρμόδιος υπάλληλος</w:t>
      </w:r>
      <w:r w:rsidRPr="67D56F36">
        <w:rPr>
          <w:rFonts w:ascii="Calibri" w:eastAsia="Calibri" w:hAnsi="Calibri" w:cs="Calibri"/>
          <w:sz w:val="22"/>
          <w:szCs w:val="22"/>
        </w:rPr>
        <w:t xml:space="preserve">  : </w:t>
      </w:r>
      <w:r w:rsidRPr="00034C0F">
        <w:rPr>
          <w:rFonts w:ascii="Calibri" w:eastAsia="Calibri" w:hAnsi="Calibri" w:cs="Calibri"/>
          <w:sz w:val="22"/>
          <w:szCs w:val="22"/>
        </w:rPr>
        <w:t xml:space="preserve">Μαζιώτη </w:t>
      </w:r>
      <w:r w:rsidR="00034C0F">
        <w:rPr>
          <w:rFonts w:ascii="Calibri" w:eastAsia="Calibri" w:hAnsi="Calibri" w:cs="Calibri"/>
          <w:sz w:val="22"/>
          <w:szCs w:val="22"/>
        </w:rPr>
        <w:t>Αικατερίνη</w:t>
      </w:r>
      <w:r w:rsidR="007850FF">
        <w:rPr>
          <w:rFonts w:ascii="Calibri" w:eastAsia="Calibri" w:hAnsi="Calibri" w:cs="Calibri"/>
          <w:sz w:val="22"/>
          <w:szCs w:val="22"/>
        </w:rPr>
        <w:t xml:space="preserve"> / Δέσποινα Καραμανώλη</w:t>
      </w:r>
    </w:p>
    <w:p w14:paraId="481A698B" w14:textId="4B03698A" w:rsidR="00325834" w:rsidRDefault="00C61F5C" w:rsidP="009A54C6">
      <w:pPr>
        <w:ind w:left="1980"/>
        <w:rPr>
          <w:rFonts w:ascii="Calibri" w:eastAsia="Calibri" w:hAnsi="Calibri" w:cs="Calibri"/>
          <w:sz w:val="22"/>
          <w:szCs w:val="22"/>
        </w:rPr>
      </w:pPr>
      <w:r w:rsidRPr="008C4E4C">
        <w:rPr>
          <w:rFonts w:ascii="Calibri" w:eastAsia="Calibri" w:hAnsi="Calibri" w:cs="Calibri"/>
          <w:color w:val="FF0000"/>
          <w:sz w:val="22"/>
          <w:szCs w:val="22"/>
        </w:rPr>
        <w:t xml:space="preserve">   </w:t>
      </w:r>
      <w:r>
        <w:rPr>
          <w:rFonts w:ascii="Calibri" w:eastAsia="Calibri" w:hAnsi="Calibri" w:cs="Calibri"/>
          <w:sz w:val="22"/>
          <w:szCs w:val="22"/>
        </w:rPr>
        <w:tab/>
      </w:r>
      <w:r>
        <w:rPr>
          <w:rFonts w:ascii="Calibri" w:eastAsia="Calibri" w:hAnsi="Calibri" w:cs="Calibri"/>
          <w:sz w:val="22"/>
          <w:szCs w:val="22"/>
        </w:rPr>
        <w:tab/>
        <w:t xml:space="preserve">                                        </w:t>
      </w:r>
    </w:p>
    <w:tbl>
      <w:tblPr>
        <w:tblW w:w="9270" w:type="dxa"/>
        <w:tblInd w:w="-90" w:type="dxa"/>
        <w:tblLayout w:type="fixed"/>
        <w:tblCellMar>
          <w:left w:w="115" w:type="dxa"/>
          <w:right w:w="115" w:type="dxa"/>
        </w:tblCellMar>
        <w:tblLook w:val="0400" w:firstRow="0" w:lastRow="0" w:firstColumn="0" w:lastColumn="0" w:noHBand="0" w:noVBand="1"/>
      </w:tblPr>
      <w:tblGrid>
        <w:gridCol w:w="2070"/>
        <w:gridCol w:w="7200"/>
      </w:tblGrid>
      <w:tr w:rsidR="00325834" w14:paraId="53B5D88F" w14:textId="77777777" w:rsidTr="3E330F86">
        <w:tc>
          <w:tcPr>
            <w:tcW w:w="2070" w:type="dxa"/>
            <w:tcBorders>
              <w:bottom w:val="single" w:sz="4" w:space="0" w:color="000000" w:themeColor="text1"/>
            </w:tcBorders>
          </w:tcPr>
          <w:p w14:paraId="6BDDFFB8" w14:textId="77777777" w:rsidR="00325834" w:rsidRDefault="00C61F5C">
            <w:pPr>
              <w:jc w:val="both"/>
              <w:rPr>
                <w:rFonts w:ascii="Calibri" w:eastAsia="Calibri" w:hAnsi="Calibri" w:cs="Calibri"/>
                <w:sz w:val="22"/>
                <w:szCs w:val="22"/>
              </w:rPr>
            </w:pPr>
            <w:r>
              <w:rPr>
                <w:rFonts w:ascii="Calibri" w:eastAsia="Calibri" w:hAnsi="Calibri" w:cs="Calibri"/>
                <w:sz w:val="22"/>
                <w:szCs w:val="22"/>
              </w:rPr>
              <w:t>Αναθέτουσα Αρχή:</w:t>
            </w:r>
          </w:p>
        </w:tc>
        <w:tc>
          <w:tcPr>
            <w:tcW w:w="7200" w:type="dxa"/>
            <w:tcBorders>
              <w:bottom w:val="single" w:sz="4" w:space="0" w:color="000000" w:themeColor="text1"/>
            </w:tcBorders>
          </w:tcPr>
          <w:p w14:paraId="3EA82590" w14:textId="77777777" w:rsidR="00325834" w:rsidRDefault="00C61F5C">
            <w:pPr>
              <w:jc w:val="both"/>
              <w:rPr>
                <w:rFonts w:ascii="Calibri" w:eastAsia="Calibri" w:hAnsi="Calibri" w:cs="Calibri"/>
                <w:sz w:val="22"/>
                <w:szCs w:val="22"/>
              </w:rPr>
            </w:pPr>
            <w:r>
              <w:rPr>
                <w:rFonts w:ascii="Calibri" w:eastAsia="Calibri" w:hAnsi="Calibri" w:cs="Calibri"/>
                <w:sz w:val="22"/>
                <w:szCs w:val="22"/>
              </w:rPr>
              <w:t>Η Αστική Μη Κερδοσκοπική Εταιρία «ΗΛΙΑΚΤΙΔΑ» είναι ένας κοινωνικός φορέας που δραστηριοποιείται από το 1999 και δημιουργήθηκε μέσα από τις ανάγκες της τοπικής κοινωνίας της Λέσβου, για την καταπολέμηση του κοινωνικού αποκλεισμού, μέσω της απασχόλησης και της εξατομικευμένης συμβουλευτικής στα άτομα με ειδικές ανάγκες και στις ευάλωτες ομάδες του πληθυσμού.</w:t>
            </w:r>
          </w:p>
        </w:tc>
      </w:tr>
      <w:tr w:rsidR="00325834" w14:paraId="7DAE3D11" w14:textId="77777777" w:rsidTr="3E330F86">
        <w:tc>
          <w:tcPr>
            <w:tcW w:w="2070" w:type="dxa"/>
            <w:tcBorders>
              <w:bottom w:val="single" w:sz="4" w:space="0" w:color="000000" w:themeColor="text1"/>
            </w:tcBorders>
          </w:tcPr>
          <w:p w14:paraId="2E45271E" w14:textId="354BEBE2" w:rsidR="00325834" w:rsidRDefault="00C61F5C">
            <w:pPr>
              <w:jc w:val="both"/>
              <w:rPr>
                <w:rFonts w:ascii="Calibri" w:eastAsia="Calibri" w:hAnsi="Calibri" w:cs="Calibri"/>
                <w:sz w:val="22"/>
                <w:szCs w:val="22"/>
              </w:rPr>
            </w:pPr>
            <w:bookmarkStart w:id="0" w:name="_heading=h.gjdgxs" w:colFirst="0" w:colLast="0"/>
            <w:bookmarkEnd w:id="0"/>
            <w:r>
              <w:rPr>
                <w:rFonts w:ascii="Calibri" w:eastAsia="Calibri" w:hAnsi="Calibri" w:cs="Calibri"/>
                <w:sz w:val="22"/>
                <w:szCs w:val="22"/>
              </w:rPr>
              <w:t>Αντικείμενο:</w:t>
            </w:r>
          </w:p>
        </w:tc>
        <w:tc>
          <w:tcPr>
            <w:tcW w:w="7200" w:type="dxa"/>
            <w:tcBorders>
              <w:bottom w:val="single" w:sz="4" w:space="0" w:color="000000" w:themeColor="text1"/>
            </w:tcBorders>
          </w:tcPr>
          <w:p w14:paraId="2DFA7D86" w14:textId="36C14273" w:rsidR="00325834" w:rsidRPr="00FB092B" w:rsidRDefault="00627874" w:rsidP="008C4E4C">
            <w:pPr>
              <w:jc w:val="both"/>
              <w:rPr>
                <w:rFonts w:ascii="Calibri" w:eastAsia="Calibri" w:hAnsi="Calibri" w:cs="Calibri"/>
                <w:sz w:val="22"/>
                <w:szCs w:val="22"/>
              </w:rPr>
            </w:pPr>
            <w:bookmarkStart w:id="1" w:name="_heading=h.30j0zll" w:colFirst="0" w:colLast="0"/>
            <w:bookmarkEnd w:id="1"/>
            <w:r>
              <w:rPr>
                <w:rFonts w:ascii="Calibri" w:eastAsia="Calibri" w:hAnsi="Calibri" w:cs="Calibri"/>
                <w:sz w:val="22"/>
                <w:szCs w:val="22"/>
              </w:rPr>
              <w:t>Αίτημα</w:t>
            </w:r>
            <w:r w:rsidR="00C61F5C">
              <w:rPr>
                <w:rFonts w:ascii="Calibri" w:eastAsia="Calibri" w:hAnsi="Calibri" w:cs="Calibri"/>
                <w:sz w:val="22"/>
                <w:szCs w:val="22"/>
              </w:rPr>
              <w:t xml:space="preserve"> για την </w:t>
            </w:r>
            <w:r w:rsidR="00C61F5C" w:rsidRPr="00FB092B">
              <w:rPr>
                <w:rFonts w:ascii="Calibri" w:eastAsia="Calibri" w:hAnsi="Calibri" w:cs="Calibri"/>
                <w:sz w:val="22"/>
                <w:szCs w:val="22"/>
              </w:rPr>
              <w:t xml:space="preserve">ανάδειξη </w:t>
            </w:r>
            <w:r w:rsidR="00C7446F" w:rsidRPr="00FB092B">
              <w:rPr>
                <w:rFonts w:ascii="Calibri" w:eastAsia="Calibri" w:hAnsi="Calibri" w:cs="Calibri"/>
                <w:sz w:val="22"/>
                <w:szCs w:val="22"/>
              </w:rPr>
              <w:t xml:space="preserve">αναδόχου για την </w:t>
            </w:r>
            <w:r w:rsidR="00C74669">
              <w:rPr>
                <w:rFonts w:ascii="Calibri" w:eastAsia="Calibri" w:hAnsi="Calibri" w:cs="Calibri"/>
                <w:sz w:val="22"/>
                <w:szCs w:val="22"/>
              </w:rPr>
              <w:t>παροχή υπηρεσιών μηχανικού</w:t>
            </w:r>
          </w:p>
        </w:tc>
      </w:tr>
      <w:tr w:rsidR="00325834" w14:paraId="515C217E" w14:textId="77777777" w:rsidTr="3E330F86">
        <w:tc>
          <w:tcPr>
            <w:tcW w:w="2070" w:type="dxa"/>
            <w:tcBorders>
              <w:top w:val="single" w:sz="4" w:space="0" w:color="000000" w:themeColor="text1"/>
              <w:bottom w:val="single" w:sz="4" w:space="0" w:color="000000" w:themeColor="text1"/>
            </w:tcBorders>
          </w:tcPr>
          <w:p w14:paraId="2069A8A4" w14:textId="77777777" w:rsidR="00325834" w:rsidRDefault="00C61F5C">
            <w:pPr>
              <w:jc w:val="both"/>
              <w:rPr>
                <w:rFonts w:ascii="Calibri" w:eastAsia="Calibri" w:hAnsi="Calibri" w:cs="Calibri"/>
                <w:sz w:val="22"/>
                <w:szCs w:val="22"/>
              </w:rPr>
            </w:pPr>
            <w:r>
              <w:rPr>
                <w:rFonts w:ascii="Calibri" w:eastAsia="Calibri" w:hAnsi="Calibri" w:cs="Calibri"/>
                <w:sz w:val="22"/>
                <w:szCs w:val="22"/>
              </w:rPr>
              <w:t>CPV:</w:t>
            </w:r>
          </w:p>
        </w:tc>
        <w:tc>
          <w:tcPr>
            <w:tcW w:w="7200" w:type="dxa"/>
            <w:tcBorders>
              <w:top w:val="single" w:sz="4" w:space="0" w:color="000000" w:themeColor="text1"/>
              <w:bottom w:val="single" w:sz="4" w:space="0" w:color="000000" w:themeColor="text1"/>
            </w:tcBorders>
          </w:tcPr>
          <w:p w14:paraId="107771F9" w14:textId="20E0BDE0" w:rsidR="0036241C" w:rsidRDefault="009F753F">
            <w:pPr>
              <w:jc w:val="both"/>
              <w:rPr>
                <w:rFonts w:ascii="Calibri" w:eastAsia="Calibri" w:hAnsi="Calibri" w:cs="Calibri"/>
                <w:sz w:val="22"/>
                <w:szCs w:val="22"/>
              </w:rPr>
            </w:pPr>
            <w:r w:rsidRPr="00F4702D">
              <w:rPr>
                <w:rFonts w:ascii="Calibri" w:eastAsia="Calibri" w:hAnsi="Calibri" w:cs="Calibri"/>
                <w:sz w:val="20"/>
                <w:szCs w:val="20"/>
              </w:rPr>
              <w:t>71300000-1, Υπηρεσίες Μηχανικού</w:t>
            </w:r>
          </w:p>
        </w:tc>
      </w:tr>
      <w:tr w:rsidR="00325834" w14:paraId="5C128514" w14:textId="77777777" w:rsidTr="3E330F86">
        <w:tc>
          <w:tcPr>
            <w:tcW w:w="2070" w:type="dxa"/>
            <w:tcBorders>
              <w:top w:val="single" w:sz="4" w:space="0" w:color="000000" w:themeColor="text1"/>
              <w:bottom w:val="single" w:sz="4" w:space="0" w:color="000000" w:themeColor="text1"/>
            </w:tcBorders>
          </w:tcPr>
          <w:p w14:paraId="567DB5EA" w14:textId="77777777" w:rsidR="00325834" w:rsidRPr="00C229DC" w:rsidRDefault="00C61F5C">
            <w:pPr>
              <w:jc w:val="both"/>
              <w:rPr>
                <w:rFonts w:ascii="Calibri" w:eastAsia="Calibri" w:hAnsi="Calibri" w:cs="Calibri"/>
                <w:sz w:val="22"/>
                <w:szCs w:val="22"/>
              </w:rPr>
            </w:pPr>
            <w:r w:rsidRPr="00C229DC">
              <w:rPr>
                <w:rFonts w:ascii="Calibri" w:eastAsia="Calibri" w:hAnsi="Calibri" w:cs="Calibri"/>
                <w:sz w:val="22"/>
                <w:szCs w:val="22"/>
              </w:rPr>
              <w:t>Προϋπολογισμός:</w:t>
            </w:r>
          </w:p>
        </w:tc>
        <w:tc>
          <w:tcPr>
            <w:tcW w:w="7200" w:type="dxa"/>
            <w:tcBorders>
              <w:top w:val="single" w:sz="4" w:space="0" w:color="000000" w:themeColor="text1"/>
              <w:bottom w:val="single" w:sz="4" w:space="0" w:color="000000" w:themeColor="text1"/>
            </w:tcBorders>
          </w:tcPr>
          <w:p w14:paraId="2FB8B55D" w14:textId="27529427" w:rsidR="00325834" w:rsidRDefault="3E330F86" w:rsidP="00F26CA4">
            <w:pPr>
              <w:jc w:val="both"/>
              <w:rPr>
                <w:rFonts w:ascii="Calibri" w:eastAsia="Calibri" w:hAnsi="Calibri" w:cs="Calibri"/>
                <w:sz w:val="22"/>
                <w:szCs w:val="22"/>
              </w:rPr>
            </w:pPr>
            <w:r w:rsidRPr="3E330F86">
              <w:rPr>
                <w:rFonts w:ascii="Calibri" w:eastAsia="Calibri" w:hAnsi="Calibri" w:cs="Calibri"/>
                <w:sz w:val="22"/>
                <w:szCs w:val="22"/>
              </w:rPr>
              <w:t>30.000</w:t>
            </w:r>
            <w:r w:rsidR="0081753B">
              <w:rPr>
                <w:rFonts w:ascii="Calibri" w:eastAsia="Calibri" w:hAnsi="Calibri" w:cs="Calibri"/>
                <w:sz w:val="22"/>
                <w:szCs w:val="22"/>
              </w:rPr>
              <w:t>,00</w:t>
            </w:r>
            <w:r w:rsidRPr="3E330F86">
              <w:rPr>
                <w:rFonts w:ascii="Calibri" w:eastAsia="Calibri" w:hAnsi="Calibri" w:cs="Calibri"/>
                <w:sz w:val="22"/>
                <w:szCs w:val="22"/>
              </w:rPr>
              <w:t>€ (μη συμπεριλαμβανομένου Φ.Π.Α.)</w:t>
            </w:r>
          </w:p>
        </w:tc>
      </w:tr>
      <w:tr w:rsidR="009A62FA" w:rsidRPr="00A7053B" w14:paraId="238A33DF" w14:textId="77777777" w:rsidTr="3E330F86">
        <w:tc>
          <w:tcPr>
            <w:tcW w:w="2070" w:type="dxa"/>
            <w:tcBorders>
              <w:top w:val="single" w:sz="4" w:space="0" w:color="000000" w:themeColor="text1"/>
              <w:bottom w:val="single" w:sz="4" w:space="0" w:color="000000" w:themeColor="text1"/>
            </w:tcBorders>
          </w:tcPr>
          <w:p w14:paraId="4D88375E" w14:textId="77777777" w:rsidR="009A62FA" w:rsidRDefault="009A62FA" w:rsidP="009A62FA">
            <w:pPr>
              <w:jc w:val="both"/>
              <w:rPr>
                <w:rFonts w:ascii="Calibri" w:eastAsia="Calibri" w:hAnsi="Calibri" w:cs="Calibri"/>
                <w:sz w:val="22"/>
                <w:szCs w:val="22"/>
              </w:rPr>
            </w:pPr>
            <w:bookmarkStart w:id="2" w:name="_heading=h.1fob9te" w:colFirst="0" w:colLast="0"/>
            <w:bookmarkEnd w:id="2"/>
            <w:r>
              <w:rPr>
                <w:rFonts w:ascii="Calibri" w:eastAsia="Calibri" w:hAnsi="Calibri" w:cs="Calibri"/>
                <w:sz w:val="22"/>
                <w:szCs w:val="22"/>
              </w:rPr>
              <w:t>Έργα:</w:t>
            </w:r>
          </w:p>
        </w:tc>
        <w:tc>
          <w:tcPr>
            <w:tcW w:w="7200" w:type="dxa"/>
            <w:tcBorders>
              <w:top w:val="single" w:sz="4" w:space="0" w:color="000000" w:themeColor="text1"/>
              <w:bottom w:val="single" w:sz="4" w:space="0" w:color="000000" w:themeColor="text1"/>
            </w:tcBorders>
          </w:tcPr>
          <w:p w14:paraId="5F0F347A" w14:textId="49E292CA" w:rsidR="00F65F39" w:rsidRPr="00C44506" w:rsidRDefault="00F65F39" w:rsidP="00F65F39">
            <w:pPr>
              <w:jc w:val="both"/>
              <w:rPr>
                <w:rFonts w:ascii="Calibri" w:eastAsia="Calibri" w:hAnsi="Calibri" w:cs="Calibri"/>
                <w:bCs/>
                <w:sz w:val="22"/>
                <w:szCs w:val="22"/>
              </w:rPr>
            </w:pPr>
            <w:r w:rsidRPr="00C44506">
              <w:rPr>
                <w:rFonts w:ascii="Calibri" w:eastAsia="Calibri" w:hAnsi="Calibri" w:cs="Calibri"/>
                <w:bCs/>
                <w:sz w:val="22"/>
                <w:szCs w:val="22"/>
              </w:rPr>
              <w:t>«Επιχορήγηση Ν.Π. ΗΛΙΑΚΤΙΔΑ ΑΜΚΕ για την υλοποίηση του Έργου "ΚΦΑΑ "Ροιά" στη Λέσβο"», με κωδικό ΟΠΣ 6001650 και ένταξη στο Πρόγραμμα «Πρόγραμμα Ελλάδας Ταμείο Ασύλου, Μετανάστευσης και Ένταξης 2021-2027»</w:t>
            </w:r>
          </w:p>
          <w:p w14:paraId="3C205976" w14:textId="77777777" w:rsidR="00450F44" w:rsidRPr="00C44506" w:rsidRDefault="00F65F39" w:rsidP="00BE01C5">
            <w:pPr>
              <w:jc w:val="both"/>
              <w:rPr>
                <w:rFonts w:ascii="Calibri" w:eastAsia="Calibri" w:hAnsi="Calibri" w:cs="Calibri"/>
                <w:bCs/>
                <w:sz w:val="22"/>
                <w:szCs w:val="22"/>
              </w:rPr>
            </w:pPr>
            <w:r w:rsidRPr="00C44506">
              <w:rPr>
                <w:rFonts w:ascii="Calibri" w:eastAsia="Calibri" w:hAnsi="Calibri" w:cs="Calibri"/>
                <w:bCs/>
                <w:sz w:val="22"/>
                <w:szCs w:val="22"/>
              </w:rPr>
              <w:t>«Επιχορήγηση Ν.Π. ΗΛΙΑΚΤΙΔΑ ΑΜΚΕ για την υλοποίηση του Έργου "ΚΦΑΑ "Βοστάνη" στη Λέσβο"», με κωδικό ΟΠΣ 6001651 και ένταξη στο Πρόγραμμα «Πρόγραμμα Ελλάδας Ταμείο Ασύλου, Μετανάστευσης και Ένταξης 2021-2027»</w:t>
            </w:r>
          </w:p>
          <w:p w14:paraId="1E87EF0D" w14:textId="06EF8315" w:rsidR="00F65F39" w:rsidRPr="00C44506" w:rsidRDefault="00F65F39" w:rsidP="00D34EB1">
            <w:pPr>
              <w:jc w:val="both"/>
              <w:rPr>
                <w:rFonts w:ascii="Calibri" w:eastAsia="Calibri" w:hAnsi="Calibri" w:cs="Calibri"/>
                <w:bCs/>
                <w:sz w:val="22"/>
                <w:szCs w:val="22"/>
              </w:rPr>
            </w:pPr>
            <w:r w:rsidRPr="00C44506">
              <w:rPr>
                <w:rFonts w:ascii="Calibri" w:eastAsia="Calibri" w:hAnsi="Calibri" w:cs="Calibri"/>
                <w:bCs/>
                <w:sz w:val="22"/>
                <w:szCs w:val="22"/>
              </w:rPr>
              <w:t>«Επιχορήγηση Ν.Π. ΗΛΙΑΚΤΙΔΑ ΑΜΚΕ για την υλοποίηση του Έργου "ΚΦΑΑ "Σουράδα" στη Λέσβο"», με κωδικό ΟΠΣ 6001653 και ένταξη στο Πρόγραμμα «Πρόγραμμα Ελλάδας Ταμείο Ασύλου, Μετανάστευσης και Ένταξης 2021-2027»</w:t>
            </w:r>
          </w:p>
          <w:p w14:paraId="7ABF9A2A" w14:textId="1E561C0F" w:rsidR="005815BD" w:rsidRPr="00D65576" w:rsidRDefault="00F65F39" w:rsidP="009A62FA">
            <w:pPr>
              <w:jc w:val="both"/>
              <w:rPr>
                <w:rFonts w:ascii="Calibri" w:eastAsia="Calibri" w:hAnsi="Calibri" w:cs="Calibri"/>
                <w:bCs/>
                <w:sz w:val="22"/>
                <w:szCs w:val="22"/>
              </w:rPr>
            </w:pPr>
            <w:r w:rsidRPr="00C44506">
              <w:rPr>
                <w:rFonts w:ascii="Calibri" w:eastAsia="Calibri" w:hAnsi="Calibri" w:cs="Calibri"/>
                <w:bCs/>
                <w:sz w:val="22"/>
                <w:szCs w:val="22"/>
              </w:rPr>
              <w:t xml:space="preserve">«Επιχορήγηση Ν.Π. ΗΛΙΑΚΤΙΔΑ ΑΜΚΕ για την υλοποίηση του Έργου "ΚΦΑΑ "Φοίνικας" στη Λέσβο"», με κωδικό ΟΠΣ 6001654 και ένταξη στο Πρόγραμμα «Πρόγραμμα Ελλάδας Ταμείο Ασύλου, Μετανάστευσης και Ένταξης 2021-2027» </w:t>
            </w:r>
          </w:p>
        </w:tc>
      </w:tr>
      <w:tr w:rsidR="0065580D" w14:paraId="0044EED8" w14:textId="77777777" w:rsidTr="3E330F86">
        <w:tc>
          <w:tcPr>
            <w:tcW w:w="2070" w:type="dxa"/>
            <w:tcBorders>
              <w:top w:val="single" w:sz="4" w:space="0" w:color="000000" w:themeColor="text1"/>
              <w:bottom w:val="single" w:sz="4" w:space="0" w:color="000000" w:themeColor="text1"/>
            </w:tcBorders>
          </w:tcPr>
          <w:p w14:paraId="07F4BA2C" w14:textId="77777777" w:rsidR="00325834" w:rsidRDefault="00C61F5C">
            <w:pPr>
              <w:jc w:val="both"/>
              <w:rPr>
                <w:rFonts w:ascii="Calibri" w:eastAsia="Calibri" w:hAnsi="Calibri" w:cs="Calibri"/>
                <w:sz w:val="22"/>
                <w:szCs w:val="22"/>
              </w:rPr>
            </w:pPr>
            <w:bookmarkStart w:id="3" w:name="_heading=h.3znysh7" w:colFirst="0" w:colLast="0"/>
            <w:bookmarkEnd w:id="3"/>
            <w:r>
              <w:rPr>
                <w:rFonts w:ascii="Calibri" w:eastAsia="Calibri" w:hAnsi="Calibri" w:cs="Calibri"/>
                <w:sz w:val="22"/>
                <w:szCs w:val="22"/>
              </w:rPr>
              <w:t>Κριτήριο κατακύρωσης:</w:t>
            </w:r>
          </w:p>
        </w:tc>
        <w:tc>
          <w:tcPr>
            <w:tcW w:w="7200" w:type="dxa"/>
            <w:tcBorders>
              <w:top w:val="single" w:sz="4" w:space="0" w:color="000000" w:themeColor="text1"/>
              <w:bottom w:val="single" w:sz="4" w:space="0" w:color="000000" w:themeColor="text1"/>
            </w:tcBorders>
            <w:shd w:val="clear" w:color="auto" w:fill="auto"/>
            <w:vAlign w:val="center"/>
          </w:tcPr>
          <w:p w14:paraId="5296DA63" w14:textId="394C6933" w:rsidR="00325834" w:rsidRDefault="00627E21" w:rsidP="00D10F3F">
            <w:pPr>
              <w:jc w:val="both"/>
              <w:rPr>
                <w:rFonts w:ascii="Calibri" w:eastAsia="Calibri" w:hAnsi="Calibri" w:cs="Calibri"/>
                <w:sz w:val="22"/>
                <w:szCs w:val="22"/>
              </w:rPr>
            </w:pPr>
            <w:r>
              <w:rPr>
                <w:rFonts w:ascii="Calibri" w:eastAsia="Calibri" w:hAnsi="Calibri" w:cs="Calibri"/>
                <w:bCs/>
                <w:sz w:val="22"/>
                <w:szCs w:val="22"/>
              </w:rPr>
              <w:t>Χαμηλότερη τιμή</w:t>
            </w:r>
          </w:p>
        </w:tc>
      </w:tr>
      <w:tr w:rsidR="0065580D" w14:paraId="538F9755" w14:textId="77777777" w:rsidTr="3E330F86">
        <w:tc>
          <w:tcPr>
            <w:tcW w:w="2070" w:type="dxa"/>
            <w:tcBorders>
              <w:top w:val="single" w:sz="4" w:space="0" w:color="000000" w:themeColor="text1"/>
            </w:tcBorders>
          </w:tcPr>
          <w:p w14:paraId="6F8B9701" w14:textId="77777777" w:rsidR="00FA0286" w:rsidRPr="00561A6F" w:rsidRDefault="00FA0286" w:rsidP="00FA0286">
            <w:pPr>
              <w:rPr>
                <w:rFonts w:ascii="Calibri" w:eastAsia="Calibri" w:hAnsi="Calibri" w:cs="Calibri"/>
                <w:sz w:val="22"/>
                <w:szCs w:val="22"/>
              </w:rPr>
            </w:pPr>
            <w:r w:rsidRPr="00561A6F">
              <w:rPr>
                <w:rFonts w:ascii="Calibri" w:eastAsia="Calibri" w:hAnsi="Calibri" w:cs="Calibri"/>
                <w:sz w:val="22"/>
                <w:szCs w:val="22"/>
              </w:rPr>
              <w:t xml:space="preserve">Καταληκτική </w:t>
            </w:r>
          </w:p>
          <w:p w14:paraId="592CE697" w14:textId="77777777" w:rsidR="00FA0286" w:rsidRPr="00561A6F" w:rsidRDefault="00FA0286" w:rsidP="00FA0286">
            <w:pPr>
              <w:rPr>
                <w:rFonts w:ascii="Calibri" w:eastAsia="Calibri" w:hAnsi="Calibri" w:cs="Calibri"/>
                <w:sz w:val="22"/>
                <w:szCs w:val="22"/>
              </w:rPr>
            </w:pPr>
            <w:r w:rsidRPr="00561A6F">
              <w:rPr>
                <w:rFonts w:ascii="Calibri" w:eastAsia="Calibri" w:hAnsi="Calibri" w:cs="Calibri"/>
                <w:sz w:val="22"/>
                <w:szCs w:val="22"/>
              </w:rPr>
              <w:t>ημερομηνία/ώρα</w:t>
            </w:r>
          </w:p>
          <w:p w14:paraId="2A97265E" w14:textId="77777777" w:rsidR="00FA0286" w:rsidRPr="00561A6F" w:rsidRDefault="00FA0286" w:rsidP="00FA0286">
            <w:pPr>
              <w:jc w:val="both"/>
              <w:rPr>
                <w:rFonts w:ascii="Calibri" w:eastAsia="Calibri" w:hAnsi="Calibri" w:cs="Calibri"/>
                <w:b/>
              </w:rPr>
            </w:pPr>
            <w:r w:rsidRPr="00561A6F">
              <w:rPr>
                <w:rFonts w:ascii="Calibri" w:eastAsia="Calibri" w:hAnsi="Calibri" w:cs="Calibri"/>
                <w:sz w:val="22"/>
                <w:szCs w:val="22"/>
              </w:rPr>
              <w:t>υποβολής προσφορών:</w:t>
            </w:r>
          </w:p>
        </w:tc>
        <w:tc>
          <w:tcPr>
            <w:tcW w:w="7200" w:type="dxa"/>
            <w:tcBorders>
              <w:top w:val="single" w:sz="4" w:space="0" w:color="000000" w:themeColor="text1"/>
            </w:tcBorders>
            <w:shd w:val="clear" w:color="auto" w:fill="auto"/>
            <w:vAlign w:val="center"/>
          </w:tcPr>
          <w:p w14:paraId="03A7B320" w14:textId="68B517DF" w:rsidR="00FA0286" w:rsidRPr="00561A6F" w:rsidRDefault="002051E0" w:rsidP="00FA0286">
            <w:pPr>
              <w:rPr>
                <w:rFonts w:ascii="Calibri" w:eastAsia="Calibri" w:hAnsi="Calibri" w:cs="Calibri"/>
                <w:sz w:val="22"/>
                <w:szCs w:val="22"/>
              </w:rPr>
            </w:pPr>
            <w:r w:rsidRPr="00561A6F">
              <w:rPr>
                <w:rFonts w:ascii="Calibri" w:eastAsia="Calibri" w:hAnsi="Calibri" w:cs="Calibri"/>
                <w:sz w:val="22"/>
                <w:szCs w:val="22"/>
              </w:rPr>
              <w:t>Δευτέρα</w:t>
            </w:r>
            <w:r w:rsidR="00FA0286" w:rsidRPr="00561A6F">
              <w:rPr>
                <w:rFonts w:ascii="Calibri" w:eastAsia="Calibri" w:hAnsi="Calibri" w:cs="Calibri"/>
                <w:sz w:val="22"/>
                <w:szCs w:val="22"/>
              </w:rPr>
              <w:t xml:space="preserve">, </w:t>
            </w:r>
            <w:r w:rsidR="00E37A85" w:rsidRPr="00561A6F">
              <w:rPr>
                <w:rFonts w:ascii="Calibri" w:eastAsia="Calibri" w:hAnsi="Calibri" w:cs="Calibri"/>
                <w:sz w:val="22"/>
                <w:szCs w:val="22"/>
              </w:rPr>
              <w:t>4</w:t>
            </w:r>
            <w:r w:rsidR="007D4495" w:rsidRPr="00561A6F">
              <w:rPr>
                <w:rFonts w:ascii="Calibri" w:eastAsia="Calibri" w:hAnsi="Calibri" w:cs="Calibri"/>
                <w:sz w:val="22"/>
                <w:szCs w:val="22"/>
              </w:rPr>
              <w:t xml:space="preserve"> </w:t>
            </w:r>
            <w:r w:rsidR="00561A6F" w:rsidRPr="00561A6F">
              <w:rPr>
                <w:rFonts w:ascii="Calibri" w:eastAsia="Calibri" w:hAnsi="Calibri" w:cs="Calibri"/>
                <w:sz w:val="22"/>
                <w:szCs w:val="22"/>
              </w:rPr>
              <w:t xml:space="preserve">Δεκεμβρίου </w:t>
            </w:r>
            <w:r w:rsidR="00FA0286" w:rsidRPr="00561A6F">
              <w:rPr>
                <w:rFonts w:ascii="Calibri" w:eastAsia="Calibri" w:hAnsi="Calibri" w:cs="Calibri"/>
                <w:sz w:val="22"/>
                <w:szCs w:val="22"/>
              </w:rPr>
              <w:t>2023 και ώρα 10:00 π.μ.</w:t>
            </w:r>
          </w:p>
        </w:tc>
      </w:tr>
    </w:tbl>
    <w:p w14:paraId="46AD875F" w14:textId="77777777" w:rsidR="00325834" w:rsidRDefault="00325834">
      <w:pPr>
        <w:jc w:val="both"/>
        <w:rPr>
          <w:rFonts w:ascii="Calibri" w:eastAsia="Calibri" w:hAnsi="Calibri" w:cs="Calibri"/>
          <w:sz w:val="22"/>
          <w:szCs w:val="22"/>
        </w:rPr>
      </w:pPr>
    </w:p>
    <w:p w14:paraId="4EBD38BE" w14:textId="77777777" w:rsidR="00325834" w:rsidRDefault="00325834">
      <w:pPr>
        <w:tabs>
          <w:tab w:val="left" w:pos="0"/>
          <w:tab w:val="left" w:pos="567"/>
        </w:tabs>
        <w:jc w:val="both"/>
        <w:rPr>
          <w:rFonts w:ascii="Calibri" w:eastAsia="Calibri" w:hAnsi="Calibri" w:cs="Calibri"/>
          <w:b/>
        </w:rPr>
      </w:pPr>
    </w:p>
    <w:p w14:paraId="209F9ADF" w14:textId="77777777" w:rsidR="00EF46FF" w:rsidRDefault="00EF46FF">
      <w:pPr>
        <w:tabs>
          <w:tab w:val="left" w:pos="0"/>
          <w:tab w:val="left" w:pos="567"/>
        </w:tabs>
        <w:jc w:val="both"/>
        <w:rPr>
          <w:rFonts w:ascii="Calibri" w:eastAsia="Calibri" w:hAnsi="Calibri" w:cs="Calibri"/>
          <w:b/>
        </w:rPr>
      </w:pPr>
    </w:p>
    <w:p w14:paraId="11E07269" w14:textId="35A92F15" w:rsidR="00C8159D" w:rsidRPr="00DD597C" w:rsidRDefault="00C61F5C" w:rsidP="00C8159D">
      <w:pPr>
        <w:tabs>
          <w:tab w:val="left" w:pos="0"/>
          <w:tab w:val="left" w:pos="567"/>
        </w:tabs>
        <w:spacing w:line="276" w:lineRule="auto"/>
        <w:jc w:val="both"/>
        <w:rPr>
          <w:rFonts w:asciiTheme="minorHAnsi" w:hAnsiTheme="minorHAnsi" w:cstheme="minorHAnsi"/>
          <w:b/>
        </w:rPr>
      </w:pPr>
      <w:r>
        <w:rPr>
          <w:rFonts w:ascii="Calibri" w:eastAsia="Calibri" w:hAnsi="Calibri" w:cs="Calibri"/>
          <w:b/>
        </w:rPr>
        <w:t>ΘΕΜΑ</w:t>
      </w:r>
      <w:r w:rsidR="00C8159D" w:rsidRPr="00C8159D">
        <w:rPr>
          <w:rFonts w:ascii="Calibri" w:eastAsia="Calibri" w:hAnsi="Calibri" w:cs="Calibri"/>
          <w:sz w:val="22"/>
          <w:szCs w:val="22"/>
        </w:rPr>
        <w:t xml:space="preserve"> </w:t>
      </w:r>
      <w:r w:rsidR="00C8159D">
        <w:rPr>
          <w:rFonts w:ascii="Calibri" w:eastAsia="Calibri" w:hAnsi="Calibri" w:cs="Calibri"/>
          <w:sz w:val="22"/>
          <w:szCs w:val="22"/>
        </w:rPr>
        <w:t xml:space="preserve">Αίτημα </w:t>
      </w:r>
      <w:r w:rsidR="00C8159D" w:rsidRPr="008C7298">
        <w:rPr>
          <w:rFonts w:asciiTheme="minorHAnsi" w:hAnsiTheme="minorHAnsi" w:cstheme="minorHAnsi"/>
          <w:bCs/>
          <w:sz w:val="22"/>
          <w:szCs w:val="22"/>
        </w:rPr>
        <w:t xml:space="preserve">για </w:t>
      </w:r>
      <w:r w:rsidR="00C8159D" w:rsidRPr="003265B9">
        <w:rPr>
          <w:rFonts w:asciiTheme="minorHAnsi" w:hAnsiTheme="minorHAnsi" w:cstheme="minorHAnsi"/>
          <w:bCs/>
          <w:sz w:val="22"/>
          <w:szCs w:val="22"/>
        </w:rPr>
        <w:t xml:space="preserve">την ανάδειξη αναδόχου για την </w:t>
      </w:r>
      <w:r w:rsidR="008130EE">
        <w:rPr>
          <w:rFonts w:asciiTheme="minorHAnsi" w:hAnsiTheme="minorHAnsi" w:cstheme="minorHAnsi"/>
          <w:bCs/>
          <w:sz w:val="22"/>
          <w:szCs w:val="22"/>
        </w:rPr>
        <w:t xml:space="preserve">παροχή υπηρεσιών μηχανικού </w:t>
      </w:r>
      <w:r w:rsidR="00C8159D">
        <w:rPr>
          <w:rFonts w:asciiTheme="minorHAnsi" w:hAnsiTheme="minorHAnsi" w:cstheme="minorHAnsi"/>
          <w:bCs/>
          <w:sz w:val="22"/>
          <w:szCs w:val="22"/>
        </w:rPr>
        <w:t>στη Μυτιλήνη</w:t>
      </w:r>
      <w:r w:rsidR="00C8159D" w:rsidRPr="003265B9">
        <w:rPr>
          <w:rFonts w:asciiTheme="minorHAnsi" w:hAnsiTheme="minorHAnsi" w:cstheme="minorHAnsi"/>
          <w:bCs/>
          <w:sz w:val="22"/>
          <w:szCs w:val="22"/>
        </w:rPr>
        <w:t xml:space="preserve"> με αριθμό </w:t>
      </w:r>
      <w:r w:rsidR="00C8159D">
        <w:rPr>
          <w:rFonts w:asciiTheme="minorHAnsi" w:hAnsiTheme="minorHAnsi" w:cstheme="minorHAnsi"/>
          <w:bCs/>
          <w:sz w:val="22"/>
          <w:szCs w:val="22"/>
        </w:rPr>
        <w:t>3</w:t>
      </w:r>
      <w:r w:rsidR="008130EE" w:rsidRPr="008130EE">
        <w:rPr>
          <w:rFonts w:asciiTheme="minorHAnsi" w:hAnsiTheme="minorHAnsi" w:cstheme="minorHAnsi"/>
          <w:bCs/>
          <w:sz w:val="22"/>
          <w:szCs w:val="22"/>
        </w:rPr>
        <w:t>9</w:t>
      </w:r>
      <w:r w:rsidR="00C8159D" w:rsidRPr="003265B9">
        <w:rPr>
          <w:rFonts w:asciiTheme="minorHAnsi" w:hAnsiTheme="minorHAnsi" w:cstheme="minorHAnsi"/>
          <w:bCs/>
          <w:sz w:val="22"/>
          <w:szCs w:val="22"/>
        </w:rPr>
        <w:t>/202</w:t>
      </w:r>
      <w:r w:rsidR="00C8159D">
        <w:rPr>
          <w:rFonts w:asciiTheme="minorHAnsi" w:hAnsiTheme="minorHAnsi" w:cstheme="minorHAnsi"/>
          <w:bCs/>
          <w:sz w:val="22"/>
          <w:szCs w:val="22"/>
        </w:rPr>
        <w:t>3</w:t>
      </w:r>
      <w:r w:rsidR="00C8159D" w:rsidRPr="003265B9">
        <w:rPr>
          <w:rFonts w:asciiTheme="minorHAnsi" w:hAnsiTheme="minorHAnsi" w:cstheme="minorHAnsi"/>
          <w:bCs/>
          <w:sz w:val="22"/>
          <w:szCs w:val="22"/>
        </w:rPr>
        <w:t xml:space="preserve"> (CPV: </w:t>
      </w:r>
      <w:r w:rsidR="00DD597C" w:rsidRPr="00DD597C">
        <w:rPr>
          <w:rFonts w:asciiTheme="minorHAnsi" w:hAnsiTheme="minorHAnsi" w:cstheme="minorHAnsi"/>
          <w:bCs/>
          <w:sz w:val="22"/>
          <w:szCs w:val="22"/>
        </w:rPr>
        <w:t>71300000-1, Υπηρεσίες Μηχανικού)</w:t>
      </w:r>
    </w:p>
    <w:p w14:paraId="6B424F8E" w14:textId="6A91ECCD" w:rsidR="00325834" w:rsidRDefault="00325834" w:rsidP="00C8159D">
      <w:pPr>
        <w:tabs>
          <w:tab w:val="left" w:pos="0"/>
          <w:tab w:val="left" w:pos="567"/>
        </w:tabs>
        <w:spacing w:line="276" w:lineRule="auto"/>
        <w:jc w:val="both"/>
        <w:rPr>
          <w:rFonts w:ascii="Calibri" w:eastAsia="Calibri" w:hAnsi="Calibri" w:cs="Calibri"/>
          <w:sz w:val="22"/>
          <w:szCs w:val="22"/>
        </w:rPr>
      </w:pPr>
    </w:p>
    <w:p w14:paraId="69F2E44F" w14:textId="77777777" w:rsidR="00325834" w:rsidRDefault="00C61F5C" w:rsidP="00A7053B">
      <w:pPr>
        <w:spacing w:line="276" w:lineRule="auto"/>
        <w:jc w:val="both"/>
        <w:rPr>
          <w:rFonts w:ascii="Calibri" w:eastAsia="Calibri" w:hAnsi="Calibri" w:cs="Calibri"/>
          <w:sz w:val="22"/>
          <w:szCs w:val="22"/>
        </w:rPr>
      </w:pPr>
      <w:r>
        <w:rPr>
          <w:rFonts w:ascii="Calibri" w:eastAsia="Calibri" w:hAnsi="Calibri" w:cs="Calibri"/>
          <w:sz w:val="22"/>
          <w:szCs w:val="22"/>
        </w:rPr>
        <w:t>Το Διοικητικό Συμβούλιο (Δ.Σ.) της Αστικής Μη Κερδοσκοπικής Εταιρίας (Α.Μ.Κ.Ε.) «ΗΛΙΑΚΤΙΔΑ», λαμβάνοντας υπόψιν το ακόλουθο θεσμικό πλαίσιο:</w:t>
      </w:r>
    </w:p>
    <w:p w14:paraId="262D8FEE" w14:textId="77777777" w:rsidR="00325834" w:rsidRDefault="00C61F5C" w:rsidP="007C4DBF">
      <w:pPr>
        <w:numPr>
          <w:ilvl w:val="0"/>
          <w:numId w:val="4"/>
        </w:numPr>
        <w:pBdr>
          <w:top w:val="nil"/>
          <w:left w:val="nil"/>
          <w:bottom w:val="nil"/>
          <w:right w:val="nil"/>
          <w:between w:val="nil"/>
        </w:pBdr>
        <w:spacing w:line="276" w:lineRule="auto"/>
        <w:ind w:left="540"/>
        <w:jc w:val="both"/>
        <w:rPr>
          <w:rFonts w:ascii="Calibri" w:eastAsia="Calibri" w:hAnsi="Calibri" w:cs="Calibri"/>
          <w:color w:val="000000"/>
          <w:sz w:val="22"/>
          <w:szCs w:val="22"/>
        </w:rPr>
      </w:pPr>
      <w:r>
        <w:rPr>
          <w:rFonts w:ascii="Calibri" w:eastAsia="Calibri" w:hAnsi="Calibri" w:cs="Calibri"/>
          <w:color w:val="000000"/>
          <w:sz w:val="22"/>
          <w:szCs w:val="22"/>
        </w:rPr>
        <w:t>το ν. 4412/2016 (ΦΕΚ 147/Α’/8/8/2016) «</w:t>
      </w:r>
      <w:r>
        <w:rPr>
          <w:rFonts w:ascii="Calibri" w:eastAsia="Calibri" w:hAnsi="Calibri" w:cs="Calibri"/>
          <w:i/>
          <w:color w:val="000000"/>
          <w:sz w:val="22"/>
          <w:szCs w:val="22"/>
        </w:rPr>
        <w:t>Δημόσιες Συμβάσεις Έργων, Προμηθειών και Υπηρεσιών (προσαρμογή στις Οδηγίες 2014/24/ ΕΕ και 2014/25/ΕΕ)</w:t>
      </w:r>
      <w:r>
        <w:rPr>
          <w:rFonts w:ascii="Calibri" w:eastAsia="Calibri" w:hAnsi="Calibri" w:cs="Calibri"/>
          <w:color w:val="000000"/>
          <w:sz w:val="22"/>
          <w:szCs w:val="22"/>
        </w:rPr>
        <w:t>», όπως τροποποιήθηκε και ισχύει</w:t>
      </w:r>
      <w:r w:rsidR="00921A23">
        <w:rPr>
          <w:rFonts w:ascii="Calibri" w:eastAsia="Calibri" w:hAnsi="Calibri" w:cs="Calibri"/>
          <w:color w:val="000000"/>
          <w:sz w:val="22"/>
          <w:szCs w:val="22"/>
        </w:rPr>
        <w:t>,</w:t>
      </w:r>
    </w:p>
    <w:p w14:paraId="0900E044" w14:textId="77777777" w:rsidR="004C62DC" w:rsidRDefault="00C61F5C" w:rsidP="007C4DBF">
      <w:pPr>
        <w:numPr>
          <w:ilvl w:val="0"/>
          <w:numId w:val="4"/>
        </w:numPr>
        <w:pBdr>
          <w:top w:val="nil"/>
          <w:left w:val="nil"/>
          <w:bottom w:val="nil"/>
          <w:right w:val="nil"/>
          <w:between w:val="nil"/>
        </w:pBdr>
        <w:spacing w:line="276" w:lineRule="auto"/>
        <w:ind w:left="540"/>
        <w:jc w:val="both"/>
        <w:rPr>
          <w:rFonts w:ascii="Calibri" w:eastAsia="Calibri" w:hAnsi="Calibri" w:cs="Calibri"/>
          <w:color w:val="000000"/>
          <w:sz w:val="22"/>
          <w:szCs w:val="22"/>
        </w:rPr>
      </w:pPr>
      <w:r>
        <w:rPr>
          <w:rFonts w:ascii="Calibri" w:eastAsia="Calibri" w:hAnsi="Calibri" w:cs="Calibri"/>
          <w:color w:val="000000"/>
          <w:sz w:val="22"/>
          <w:szCs w:val="22"/>
        </w:rPr>
        <w:t>τον εσωτερικό κανονισμό για το σύστημα διαχείρισης των χρηματοδοτούμενων έργων της «ΗΛΙΑΚΤΙΔΑ» Α.Μ.Κ.Ε.,</w:t>
      </w:r>
    </w:p>
    <w:p w14:paraId="29E06565" w14:textId="29216E94" w:rsidR="0054165B" w:rsidRPr="0054165B" w:rsidRDefault="0054165B" w:rsidP="007C4DBF">
      <w:pPr>
        <w:numPr>
          <w:ilvl w:val="0"/>
          <w:numId w:val="4"/>
        </w:numPr>
        <w:pBdr>
          <w:top w:val="nil"/>
          <w:left w:val="nil"/>
          <w:bottom w:val="nil"/>
          <w:right w:val="nil"/>
          <w:between w:val="nil"/>
        </w:pBdr>
        <w:spacing w:line="276" w:lineRule="auto"/>
        <w:ind w:left="540"/>
        <w:jc w:val="both"/>
        <w:rPr>
          <w:rFonts w:ascii="Calibri" w:eastAsia="Calibri" w:hAnsi="Calibri" w:cs="Calibri"/>
          <w:color w:val="000000"/>
          <w:sz w:val="22"/>
          <w:szCs w:val="22"/>
        </w:rPr>
      </w:pPr>
      <w:r>
        <w:rPr>
          <w:rFonts w:ascii="Calibri" w:eastAsia="Calibri" w:hAnsi="Calibri" w:cs="Calibri"/>
          <w:sz w:val="22"/>
          <w:szCs w:val="22"/>
        </w:rPr>
        <w:t xml:space="preserve">το </w:t>
      </w:r>
      <w:r w:rsidRPr="00234F14">
        <w:rPr>
          <w:rFonts w:ascii="Calibri" w:eastAsia="Calibri" w:hAnsi="Calibri" w:cs="Calibri"/>
          <w:sz w:val="22"/>
          <w:szCs w:val="22"/>
        </w:rPr>
        <w:t>Πλαίσιο Πρότυπων Κανόνων Λειτουργίας και Αδειοδότησης Κέντρων Φιλοξενίας Ασυνόδευτων Ανηλίκων</w:t>
      </w:r>
      <w:r>
        <w:rPr>
          <w:rFonts w:ascii="Calibri" w:eastAsia="Calibri" w:hAnsi="Calibri" w:cs="Calibri"/>
          <w:sz w:val="22"/>
          <w:szCs w:val="22"/>
        </w:rPr>
        <w:t xml:space="preserve"> (</w:t>
      </w:r>
      <w:r w:rsidRPr="00A3307A">
        <w:rPr>
          <w:rFonts w:ascii="Calibri" w:eastAsia="Calibri" w:hAnsi="Calibri" w:cs="Calibri"/>
          <w:b/>
          <w:bCs/>
          <w:sz w:val="22"/>
          <w:szCs w:val="22"/>
        </w:rPr>
        <w:t>ΚΥΑ 187634/ Τεύχος B’ 2125/31.03.2023</w:t>
      </w:r>
      <w:r w:rsidR="1E5F375E" w:rsidRPr="1E5F375E">
        <w:rPr>
          <w:rFonts w:ascii="Calibri" w:eastAsia="Calibri" w:hAnsi="Calibri" w:cs="Calibri"/>
          <w:sz w:val="22"/>
          <w:szCs w:val="22"/>
        </w:rPr>
        <w:t>).</w:t>
      </w:r>
    </w:p>
    <w:p w14:paraId="4FAA411E" w14:textId="14196035" w:rsidR="00325834" w:rsidRPr="00BC7C1C" w:rsidRDefault="00C61F5C" w:rsidP="007C4DBF">
      <w:pPr>
        <w:numPr>
          <w:ilvl w:val="0"/>
          <w:numId w:val="4"/>
        </w:numPr>
        <w:pBdr>
          <w:top w:val="nil"/>
          <w:left w:val="nil"/>
          <w:bottom w:val="nil"/>
          <w:right w:val="nil"/>
          <w:between w:val="nil"/>
        </w:pBdr>
        <w:spacing w:line="276" w:lineRule="auto"/>
        <w:ind w:left="540"/>
        <w:jc w:val="both"/>
        <w:rPr>
          <w:rFonts w:ascii="Calibri" w:eastAsia="Calibri" w:hAnsi="Calibri" w:cs="Calibri"/>
          <w:color w:val="000000"/>
          <w:sz w:val="22"/>
          <w:szCs w:val="22"/>
        </w:rPr>
      </w:pPr>
      <w:r>
        <w:rPr>
          <w:rFonts w:ascii="Calibri" w:eastAsia="Calibri" w:hAnsi="Calibri" w:cs="Calibri"/>
          <w:color w:val="000000"/>
          <w:sz w:val="22"/>
          <w:szCs w:val="22"/>
        </w:rPr>
        <w:t xml:space="preserve">το με </w:t>
      </w:r>
      <w:proofErr w:type="spellStart"/>
      <w:r w:rsidRPr="00D82960">
        <w:rPr>
          <w:rFonts w:ascii="Calibri" w:eastAsia="Calibri" w:hAnsi="Calibri" w:cs="Calibri"/>
          <w:sz w:val="22"/>
          <w:szCs w:val="22"/>
        </w:rPr>
        <w:t>αρ</w:t>
      </w:r>
      <w:proofErr w:type="spellEnd"/>
      <w:r w:rsidRPr="00D82960">
        <w:rPr>
          <w:rFonts w:ascii="Calibri" w:eastAsia="Calibri" w:hAnsi="Calibri" w:cs="Calibri"/>
          <w:sz w:val="22"/>
          <w:szCs w:val="22"/>
        </w:rPr>
        <w:t xml:space="preserve">. </w:t>
      </w:r>
      <w:proofErr w:type="spellStart"/>
      <w:r w:rsidRPr="00D82960">
        <w:rPr>
          <w:rFonts w:ascii="Calibri" w:eastAsia="Calibri" w:hAnsi="Calibri" w:cs="Calibri"/>
          <w:sz w:val="22"/>
          <w:szCs w:val="22"/>
        </w:rPr>
        <w:t>πρωτ</w:t>
      </w:r>
      <w:proofErr w:type="spellEnd"/>
      <w:r w:rsidRPr="00D82960">
        <w:rPr>
          <w:rFonts w:ascii="Calibri" w:eastAsia="Calibri" w:hAnsi="Calibri" w:cs="Calibri"/>
          <w:sz w:val="22"/>
          <w:szCs w:val="22"/>
        </w:rPr>
        <w:t>.</w:t>
      </w:r>
      <w:r w:rsidRPr="00D82960">
        <w:t xml:space="preserve"> </w:t>
      </w:r>
      <w:r w:rsidR="00B9080C">
        <w:rPr>
          <w:rFonts w:ascii="Calibri" w:eastAsia="Calibri" w:hAnsi="Calibri" w:cs="Calibri"/>
          <w:sz w:val="22"/>
          <w:szCs w:val="22"/>
        </w:rPr>
        <w:t xml:space="preserve">18039/20.11.2023 </w:t>
      </w:r>
      <w:r w:rsidRPr="00D82960">
        <w:rPr>
          <w:rFonts w:ascii="Calibri" w:eastAsia="Calibri" w:hAnsi="Calibri" w:cs="Calibri"/>
          <w:sz w:val="22"/>
          <w:szCs w:val="22"/>
        </w:rPr>
        <w:t xml:space="preserve">πρωτογενές αίτημα </w:t>
      </w:r>
    </w:p>
    <w:p w14:paraId="5190E973" w14:textId="2E28A205" w:rsidR="00325834" w:rsidRPr="00883BC2" w:rsidRDefault="00C61F5C" w:rsidP="007C4DBF">
      <w:pPr>
        <w:numPr>
          <w:ilvl w:val="0"/>
          <w:numId w:val="4"/>
        </w:numPr>
        <w:pBdr>
          <w:top w:val="nil"/>
          <w:left w:val="nil"/>
          <w:bottom w:val="nil"/>
          <w:right w:val="nil"/>
          <w:between w:val="nil"/>
        </w:pBdr>
        <w:spacing w:line="276" w:lineRule="auto"/>
        <w:ind w:left="540"/>
        <w:jc w:val="both"/>
        <w:rPr>
          <w:rFonts w:ascii="Calibri" w:eastAsia="Calibri" w:hAnsi="Calibri" w:cs="Calibri"/>
          <w:b/>
          <w:color w:val="000000"/>
          <w:sz w:val="22"/>
          <w:szCs w:val="22"/>
        </w:rPr>
      </w:pPr>
      <w:r w:rsidRPr="00BC7C1C">
        <w:rPr>
          <w:rFonts w:ascii="Calibri" w:eastAsia="Calibri" w:hAnsi="Calibri" w:cs="Calibri"/>
          <w:color w:val="000000"/>
          <w:sz w:val="22"/>
          <w:szCs w:val="22"/>
        </w:rPr>
        <w:t xml:space="preserve">την </w:t>
      </w:r>
      <w:r w:rsidRPr="00883BC2">
        <w:rPr>
          <w:rFonts w:ascii="Calibri" w:eastAsia="Calibri" w:hAnsi="Calibri" w:cs="Calibri"/>
          <w:color w:val="000000"/>
          <w:sz w:val="22"/>
          <w:szCs w:val="22"/>
        </w:rPr>
        <w:t xml:space="preserve">υπ’ </w:t>
      </w:r>
      <w:r w:rsidRPr="00883BC2">
        <w:rPr>
          <w:rFonts w:ascii="Calibri" w:eastAsia="Calibri" w:hAnsi="Calibri" w:cs="Calibri"/>
          <w:sz w:val="22"/>
          <w:szCs w:val="22"/>
        </w:rPr>
        <w:t xml:space="preserve">αριθ. </w:t>
      </w:r>
      <w:r w:rsidR="00883BC2" w:rsidRPr="00883BC2">
        <w:rPr>
          <w:rFonts w:ascii="Calibri" w:eastAsia="Calibri" w:hAnsi="Calibri" w:cs="Calibri"/>
          <w:sz w:val="22"/>
          <w:szCs w:val="22"/>
        </w:rPr>
        <w:t>53</w:t>
      </w:r>
      <w:r w:rsidR="00BC7C1C" w:rsidRPr="00883BC2">
        <w:rPr>
          <w:rFonts w:ascii="Calibri" w:eastAsia="Calibri" w:hAnsi="Calibri" w:cs="Calibri"/>
          <w:sz w:val="22"/>
          <w:szCs w:val="22"/>
          <w:vertAlign w:val="superscript"/>
        </w:rPr>
        <w:t>η</w:t>
      </w:r>
      <w:r w:rsidRPr="00883BC2">
        <w:rPr>
          <w:rFonts w:ascii="Calibri" w:eastAsia="Calibri" w:hAnsi="Calibri" w:cs="Calibri"/>
          <w:sz w:val="22"/>
          <w:szCs w:val="22"/>
        </w:rPr>
        <w:t>/</w:t>
      </w:r>
      <w:r w:rsidR="00883BC2" w:rsidRPr="00883BC2">
        <w:rPr>
          <w:rFonts w:ascii="Calibri" w:eastAsia="Calibri" w:hAnsi="Calibri" w:cs="Calibri"/>
          <w:sz w:val="22"/>
          <w:szCs w:val="22"/>
        </w:rPr>
        <w:t>20</w:t>
      </w:r>
      <w:r w:rsidRPr="00883BC2">
        <w:rPr>
          <w:rFonts w:ascii="Calibri" w:eastAsia="Calibri" w:hAnsi="Calibri" w:cs="Calibri"/>
          <w:sz w:val="22"/>
          <w:szCs w:val="22"/>
        </w:rPr>
        <w:t>-</w:t>
      </w:r>
      <w:r w:rsidR="004B179F" w:rsidRPr="00883BC2">
        <w:rPr>
          <w:rFonts w:ascii="Calibri" w:eastAsia="Calibri" w:hAnsi="Calibri" w:cs="Calibri"/>
          <w:sz w:val="22"/>
          <w:szCs w:val="22"/>
        </w:rPr>
        <w:t>1</w:t>
      </w:r>
      <w:r w:rsidR="00883BC2" w:rsidRPr="00883BC2">
        <w:rPr>
          <w:rFonts w:ascii="Calibri" w:eastAsia="Calibri" w:hAnsi="Calibri" w:cs="Calibri"/>
          <w:sz w:val="22"/>
          <w:szCs w:val="22"/>
        </w:rPr>
        <w:t>1</w:t>
      </w:r>
      <w:r w:rsidR="00BC7C1C" w:rsidRPr="00883BC2">
        <w:rPr>
          <w:rFonts w:ascii="Calibri" w:eastAsia="Calibri" w:hAnsi="Calibri" w:cs="Calibri"/>
          <w:sz w:val="22"/>
          <w:szCs w:val="22"/>
        </w:rPr>
        <w:t>-202</w:t>
      </w:r>
      <w:r w:rsidR="00992CE3" w:rsidRPr="00883BC2">
        <w:rPr>
          <w:rFonts w:ascii="Calibri" w:eastAsia="Calibri" w:hAnsi="Calibri" w:cs="Calibri"/>
          <w:sz w:val="22"/>
          <w:szCs w:val="22"/>
        </w:rPr>
        <w:t>3</w:t>
      </w:r>
      <w:r w:rsidRPr="00883BC2">
        <w:rPr>
          <w:rFonts w:ascii="Calibri" w:eastAsia="Calibri" w:hAnsi="Calibri" w:cs="Calibri"/>
          <w:sz w:val="22"/>
          <w:szCs w:val="22"/>
        </w:rPr>
        <w:t xml:space="preserve"> </w:t>
      </w:r>
      <w:r w:rsidR="00992CE3" w:rsidRPr="00883BC2">
        <w:rPr>
          <w:rFonts w:ascii="Calibri" w:eastAsia="Calibri" w:hAnsi="Calibri" w:cs="Calibri"/>
          <w:sz w:val="22"/>
          <w:szCs w:val="22"/>
        </w:rPr>
        <w:t>α</w:t>
      </w:r>
      <w:r w:rsidRPr="00883BC2">
        <w:rPr>
          <w:rFonts w:ascii="Calibri" w:eastAsia="Calibri" w:hAnsi="Calibri" w:cs="Calibri"/>
          <w:sz w:val="22"/>
          <w:szCs w:val="22"/>
        </w:rPr>
        <w:t>πόφαση</w:t>
      </w:r>
      <w:r w:rsidRPr="0094737E">
        <w:rPr>
          <w:rFonts w:ascii="Calibri" w:eastAsia="Calibri" w:hAnsi="Calibri" w:cs="Calibri"/>
          <w:sz w:val="22"/>
          <w:szCs w:val="22"/>
        </w:rPr>
        <w:t xml:space="preserve"> </w:t>
      </w:r>
      <w:r w:rsidR="002B761F" w:rsidRPr="0094737E">
        <w:rPr>
          <w:rFonts w:ascii="Calibri" w:eastAsia="Calibri" w:hAnsi="Calibri" w:cs="Calibri"/>
          <w:color w:val="000000"/>
          <w:sz w:val="22"/>
          <w:szCs w:val="22"/>
        </w:rPr>
        <w:t>ανάληψης</w:t>
      </w:r>
      <w:r w:rsidR="002B761F">
        <w:rPr>
          <w:rFonts w:ascii="Calibri" w:eastAsia="Calibri" w:hAnsi="Calibri" w:cs="Calibri"/>
          <w:color w:val="000000"/>
          <w:sz w:val="22"/>
          <w:szCs w:val="22"/>
        </w:rPr>
        <w:t xml:space="preserve"> υποχρέωσης, ήτοι την απόφαση </w:t>
      </w:r>
      <w:r w:rsidRPr="00BC7C1C">
        <w:rPr>
          <w:rFonts w:ascii="Calibri" w:eastAsia="Calibri" w:hAnsi="Calibri" w:cs="Calibri"/>
          <w:color w:val="000000"/>
          <w:sz w:val="22"/>
          <w:szCs w:val="22"/>
        </w:rPr>
        <w:t xml:space="preserve">της Διοίκησης με την οποία εγκρίθηκε η </w:t>
      </w:r>
      <w:r w:rsidRPr="00815594">
        <w:rPr>
          <w:rFonts w:ascii="Calibri" w:eastAsia="Calibri" w:hAnsi="Calibri" w:cs="Calibri"/>
          <w:sz w:val="22"/>
          <w:szCs w:val="22"/>
        </w:rPr>
        <w:t xml:space="preserve">διενέργεια </w:t>
      </w:r>
      <w:r w:rsidR="002B761F" w:rsidRPr="00815594">
        <w:rPr>
          <w:rFonts w:ascii="Calibri" w:eastAsia="Calibri" w:hAnsi="Calibri" w:cs="Calibri"/>
          <w:sz w:val="22"/>
          <w:szCs w:val="22"/>
        </w:rPr>
        <w:t>της παρούσης έρευνας αγοράς</w:t>
      </w:r>
      <w:r w:rsidRPr="00815594">
        <w:rPr>
          <w:rFonts w:ascii="Calibri" w:eastAsia="Calibri" w:hAnsi="Calibri" w:cs="Calibri"/>
          <w:sz w:val="22"/>
          <w:szCs w:val="22"/>
        </w:rPr>
        <w:t>, την έγκριση των όρων</w:t>
      </w:r>
      <w:r w:rsidR="008436DD" w:rsidRPr="00815594">
        <w:rPr>
          <w:rFonts w:ascii="Calibri" w:eastAsia="Calibri" w:hAnsi="Calibri" w:cs="Calibri"/>
          <w:sz w:val="22"/>
          <w:szCs w:val="22"/>
        </w:rPr>
        <w:t xml:space="preserve">, </w:t>
      </w:r>
      <w:r w:rsidRPr="00815594">
        <w:rPr>
          <w:rFonts w:ascii="Calibri" w:eastAsia="Calibri" w:hAnsi="Calibri" w:cs="Calibri"/>
          <w:sz w:val="22"/>
          <w:szCs w:val="22"/>
        </w:rPr>
        <w:t xml:space="preserve">και τη συγκρότηση </w:t>
      </w:r>
      <w:r w:rsidR="00BC7C1C" w:rsidRPr="00815594">
        <w:rPr>
          <w:rFonts w:ascii="Calibri" w:eastAsia="Calibri" w:hAnsi="Calibri" w:cs="Calibri"/>
          <w:sz w:val="22"/>
          <w:szCs w:val="22"/>
        </w:rPr>
        <w:t xml:space="preserve">της </w:t>
      </w:r>
      <w:r w:rsidRPr="00815594">
        <w:rPr>
          <w:rFonts w:ascii="Calibri" w:eastAsia="Calibri" w:hAnsi="Calibri" w:cs="Calibri"/>
          <w:sz w:val="22"/>
          <w:szCs w:val="22"/>
        </w:rPr>
        <w:t>Επιτροπ</w:t>
      </w:r>
      <w:r w:rsidR="00BC7C1C" w:rsidRPr="00815594">
        <w:rPr>
          <w:rFonts w:ascii="Calibri" w:eastAsia="Calibri" w:hAnsi="Calibri" w:cs="Calibri"/>
          <w:sz w:val="22"/>
          <w:szCs w:val="22"/>
        </w:rPr>
        <w:t>ής</w:t>
      </w:r>
      <w:r w:rsidRPr="00815594">
        <w:rPr>
          <w:rFonts w:ascii="Calibri" w:eastAsia="Calibri" w:hAnsi="Calibri" w:cs="Calibri"/>
          <w:sz w:val="22"/>
          <w:szCs w:val="22"/>
        </w:rPr>
        <w:t xml:space="preserve"> Διενέ</w:t>
      </w:r>
      <w:r>
        <w:rPr>
          <w:rFonts w:ascii="Calibri" w:eastAsia="Calibri" w:hAnsi="Calibri" w:cs="Calibri"/>
          <w:color w:val="000000"/>
          <w:sz w:val="22"/>
          <w:szCs w:val="22"/>
        </w:rPr>
        <w:t xml:space="preserve">ργειας </w:t>
      </w:r>
      <w:r w:rsidR="00FD0965">
        <w:rPr>
          <w:rFonts w:ascii="Calibri" w:eastAsia="Calibri" w:hAnsi="Calibri" w:cs="Calibri"/>
          <w:color w:val="000000"/>
          <w:sz w:val="22"/>
          <w:szCs w:val="22"/>
        </w:rPr>
        <w:t>Διαγωνισμού</w:t>
      </w:r>
      <w:r>
        <w:rPr>
          <w:rFonts w:ascii="Calibri" w:eastAsia="Calibri" w:hAnsi="Calibri" w:cs="Calibri"/>
          <w:color w:val="000000"/>
          <w:sz w:val="22"/>
          <w:szCs w:val="22"/>
        </w:rPr>
        <w:t>,</w:t>
      </w:r>
    </w:p>
    <w:p w14:paraId="0CC14310" w14:textId="77777777" w:rsidR="00883BC2" w:rsidRDefault="00883BC2" w:rsidP="00883BC2">
      <w:pPr>
        <w:pBdr>
          <w:top w:val="nil"/>
          <w:left w:val="nil"/>
          <w:bottom w:val="nil"/>
          <w:right w:val="nil"/>
          <w:between w:val="nil"/>
        </w:pBdr>
        <w:spacing w:line="276" w:lineRule="auto"/>
        <w:ind w:left="540"/>
        <w:jc w:val="both"/>
        <w:rPr>
          <w:rFonts w:ascii="Calibri" w:eastAsia="Calibri" w:hAnsi="Calibri" w:cs="Calibri"/>
          <w:b/>
          <w:color w:val="000000"/>
          <w:sz w:val="22"/>
          <w:szCs w:val="22"/>
        </w:rPr>
      </w:pPr>
    </w:p>
    <w:p w14:paraId="3F58BA8B" w14:textId="00BDE4C8" w:rsidR="00325834" w:rsidRDefault="00C61F5C" w:rsidP="00A7053B">
      <w:pPr>
        <w:pBdr>
          <w:top w:val="nil"/>
          <w:left w:val="nil"/>
          <w:bottom w:val="nil"/>
          <w:right w:val="nil"/>
          <w:between w:val="nil"/>
        </w:pBdr>
        <w:spacing w:line="276" w:lineRule="auto"/>
        <w:ind w:left="540"/>
        <w:jc w:val="center"/>
        <w:rPr>
          <w:rFonts w:ascii="Calibri" w:eastAsia="Calibri" w:hAnsi="Calibri" w:cs="Calibri"/>
          <w:b/>
          <w:color w:val="000000"/>
          <w:sz w:val="22"/>
          <w:szCs w:val="22"/>
        </w:rPr>
      </w:pPr>
      <w:r>
        <w:rPr>
          <w:rFonts w:ascii="Calibri" w:eastAsia="Calibri" w:hAnsi="Calibri" w:cs="Calibri"/>
          <w:b/>
          <w:color w:val="000000"/>
          <w:sz w:val="22"/>
          <w:szCs w:val="22"/>
        </w:rPr>
        <w:t>ΑΠΟΦΑΣΙΖΕΙ</w:t>
      </w:r>
      <w:r w:rsidR="009D2149">
        <w:rPr>
          <w:rFonts w:ascii="Calibri" w:eastAsia="Calibri" w:hAnsi="Calibri" w:cs="Calibri"/>
          <w:b/>
          <w:color w:val="000000"/>
          <w:sz w:val="22"/>
          <w:szCs w:val="22"/>
        </w:rPr>
        <w:t xml:space="preserve"> : </w:t>
      </w:r>
    </w:p>
    <w:p w14:paraId="3588ECC1" w14:textId="30B9260C" w:rsidR="00063061" w:rsidRPr="00034510" w:rsidRDefault="00063061" w:rsidP="007C4DBF">
      <w:pPr>
        <w:numPr>
          <w:ilvl w:val="0"/>
          <w:numId w:val="3"/>
        </w:numPr>
        <w:pBdr>
          <w:top w:val="nil"/>
          <w:left w:val="nil"/>
          <w:bottom w:val="nil"/>
          <w:right w:val="nil"/>
          <w:between w:val="nil"/>
        </w:pBdr>
        <w:spacing w:line="276" w:lineRule="auto"/>
        <w:jc w:val="both"/>
        <w:rPr>
          <w:rFonts w:ascii="Calibri" w:eastAsia="Calibri" w:hAnsi="Calibri" w:cs="Calibri"/>
          <w:color w:val="000000"/>
          <w:sz w:val="22"/>
          <w:szCs w:val="22"/>
        </w:rPr>
      </w:pPr>
      <w:r>
        <w:rPr>
          <w:rFonts w:asciiTheme="minorHAnsi" w:hAnsiTheme="minorHAnsi" w:cstheme="minorBidi"/>
          <w:sz w:val="22"/>
          <w:szCs w:val="22"/>
        </w:rPr>
        <w:t xml:space="preserve">Ανάρτηση </w:t>
      </w:r>
      <w:r w:rsidR="0025658D">
        <w:rPr>
          <w:rFonts w:asciiTheme="minorHAnsi" w:hAnsiTheme="minorHAnsi" w:cstheme="minorBidi"/>
          <w:sz w:val="22"/>
          <w:szCs w:val="22"/>
        </w:rPr>
        <w:t>Πρ</w:t>
      </w:r>
      <w:r>
        <w:rPr>
          <w:rFonts w:asciiTheme="minorHAnsi" w:hAnsiTheme="minorHAnsi" w:cstheme="minorBidi"/>
          <w:sz w:val="22"/>
          <w:szCs w:val="22"/>
        </w:rPr>
        <w:t xml:space="preserve">όσκλησης για την </w:t>
      </w:r>
      <w:r w:rsidR="3E330F86" w:rsidRPr="3E330F86">
        <w:rPr>
          <w:rFonts w:asciiTheme="minorHAnsi" w:hAnsiTheme="minorHAnsi" w:cstheme="minorBidi"/>
          <w:sz w:val="22"/>
          <w:szCs w:val="22"/>
        </w:rPr>
        <w:t>ανάδειξη αναδόχου για τη</w:t>
      </w:r>
      <w:r>
        <w:rPr>
          <w:rFonts w:asciiTheme="minorHAnsi" w:hAnsiTheme="minorHAnsi" w:cstheme="minorBidi"/>
          <w:sz w:val="22"/>
          <w:szCs w:val="22"/>
        </w:rPr>
        <w:t>ν</w:t>
      </w:r>
      <w:r w:rsidR="3E330F86" w:rsidRPr="3E330F86">
        <w:rPr>
          <w:rFonts w:asciiTheme="minorHAnsi" w:hAnsiTheme="minorHAnsi" w:cstheme="minorBidi"/>
          <w:sz w:val="22"/>
          <w:szCs w:val="22"/>
        </w:rPr>
        <w:t xml:space="preserve"> </w:t>
      </w:r>
      <w:r w:rsidR="3E330F86" w:rsidRPr="3E330F86">
        <w:rPr>
          <w:rFonts w:asciiTheme="minorHAnsi" w:hAnsiTheme="minorHAnsi" w:cstheme="minorBidi"/>
          <w:b/>
          <w:bCs/>
          <w:sz w:val="22"/>
          <w:szCs w:val="22"/>
        </w:rPr>
        <w:t>παροχή υπηρεσιών μηχανικού για</w:t>
      </w:r>
      <w:r w:rsidR="006C3A5F">
        <w:rPr>
          <w:rFonts w:asciiTheme="minorHAnsi" w:hAnsiTheme="minorHAnsi" w:cstheme="minorBidi"/>
          <w:b/>
          <w:bCs/>
          <w:sz w:val="22"/>
          <w:szCs w:val="22"/>
        </w:rPr>
        <w:t xml:space="preserve"> τις κάτωθι υπηρεσίες σε 4 από τα κτίρια που ενοικιάζει, τα οποία λειτουργούν ως Κέντρα Φιλοξενίας Ασυνόδευτων Ανηλίκων (Κ.Φ.Α.Α.) </w:t>
      </w:r>
      <w:r w:rsidR="0025658D">
        <w:rPr>
          <w:rFonts w:asciiTheme="minorHAnsi" w:hAnsiTheme="minorHAnsi" w:cstheme="minorBidi"/>
          <w:b/>
          <w:bCs/>
          <w:sz w:val="22"/>
          <w:szCs w:val="22"/>
        </w:rPr>
        <w:t xml:space="preserve">: </w:t>
      </w:r>
      <w:r w:rsidR="3E330F86" w:rsidRPr="3E330F86">
        <w:rPr>
          <w:rFonts w:asciiTheme="minorHAnsi" w:hAnsiTheme="minorHAnsi" w:cstheme="minorBidi"/>
          <w:b/>
          <w:bCs/>
          <w:sz w:val="22"/>
          <w:szCs w:val="22"/>
        </w:rPr>
        <w:t xml:space="preserve"> </w:t>
      </w:r>
    </w:p>
    <w:p w14:paraId="1C9CB3FB" w14:textId="5FE3F693" w:rsidR="00034510" w:rsidRPr="00A066FF" w:rsidRDefault="00034510" w:rsidP="00034510">
      <w:pPr>
        <w:pBdr>
          <w:top w:val="nil"/>
          <w:left w:val="nil"/>
          <w:bottom w:val="nil"/>
          <w:right w:val="nil"/>
          <w:between w:val="nil"/>
        </w:pBdr>
        <w:spacing w:line="276" w:lineRule="auto"/>
        <w:ind w:left="720"/>
        <w:jc w:val="both"/>
        <w:rPr>
          <w:rFonts w:ascii="Calibri" w:eastAsia="Calibri" w:hAnsi="Calibri" w:cs="Calibri"/>
          <w:color w:val="000000"/>
          <w:sz w:val="22"/>
          <w:szCs w:val="22"/>
        </w:rPr>
      </w:pPr>
      <w:r w:rsidRPr="00034510">
        <w:rPr>
          <w:rFonts w:ascii="Calibri" w:eastAsia="Calibri" w:hAnsi="Calibri" w:cs="Calibri"/>
          <w:color w:val="000000"/>
          <w:sz w:val="22"/>
          <w:szCs w:val="22"/>
        </w:rPr>
        <w:t>Α) Την αλλαγή χρήσης των κτιρίων που στεγάζονται τα ανωτέρω Κ.Φ.Α.Α. της «ΗΛΙΑΚΤΙΔΑ» Α.Μ.Κ.Ε., από χρήση «Κατοικία» σε χρήση «Προσωρινή Διαμονή – Κέντρο Φιλοξενίας Ασυνόδευτων Ανηλίκων»</w:t>
      </w:r>
      <w:r w:rsidR="00A066FF" w:rsidRPr="00A066FF">
        <w:rPr>
          <w:rFonts w:ascii="Calibri" w:eastAsia="Calibri" w:hAnsi="Calibri" w:cs="Calibri"/>
          <w:color w:val="000000"/>
          <w:sz w:val="22"/>
          <w:szCs w:val="22"/>
        </w:rPr>
        <w:t xml:space="preserve">. </w:t>
      </w:r>
    </w:p>
    <w:p w14:paraId="42B165E5" w14:textId="08BB51B2" w:rsidR="00034510" w:rsidRPr="00A066FF" w:rsidRDefault="00034510" w:rsidP="00034510">
      <w:pPr>
        <w:pBdr>
          <w:top w:val="nil"/>
          <w:left w:val="nil"/>
          <w:bottom w:val="nil"/>
          <w:right w:val="nil"/>
          <w:between w:val="nil"/>
        </w:pBdr>
        <w:spacing w:line="276" w:lineRule="auto"/>
        <w:ind w:left="720"/>
        <w:jc w:val="both"/>
        <w:rPr>
          <w:rFonts w:ascii="Calibri" w:eastAsia="Calibri" w:hAnsi="Calibri" w:cs="Calibri"/>
          <w:color w:val="000000"/>
          <w:sz w:val="22"/>
          <w:szCs w:val="22"/>
        </w:rPr>
      </w:pPr>
      <w:r w:rsidRPr="00034510">
        <w:rPr>
          <w:rFonts w:ascii="Calibri" w:eastAsia="Calibri" w:hAnsi="Calibri" w:cs="Calibri"/>
          <w:color w:val="000000"/>
          <w:sz w:val="22"/>
          <w:szCs w:val="22"/>
        </w:rPr>
        <w:t>Β) Την εκπόνηση και έγκριση μελέτης προσβασιμότητας</w:t>
      </w:r>
      <w:r w:rsidR="006C3A5F">
        <w:rPr>
          <w:rFonts w:ascii="Calibri" w:eastAsia="Calibri" w:hAnsi="Calibri" w:cs="Calibri"/>
          <w:color w:val="000000"/>
          <w:sz w:val="22"/>
          <w:szCs w:val="22"/>
        </w:rPr>
        <w:t xml:space="preserve"> </w:t>
      </w:r>
    </w:p>
    <w:p w14:paraId="385774B4" w14:textId="520FF888" w:rsidR="00034510" w:rsidRDefault="00034510" w:rsidP="00034510">
      <w:pPr>
        <w:pBdr>
          <w:top w:val="nil"/>
          <w:left w:val="nil"/>
          <w:bottom w:val="nil"/>
          <w:right w:val="nil"/>
          <w:between w:val="nil"/>
        </w:pBdr>
        <w:spacing w:line="276" w:lineRule="auto"/>
        <w:ind w:left="720"/>
        <w:jc w:val="both"/>
        <w:rPr>
          <w:rFonts w:ascii="Calibri" w:eastAsia="Calibri" w:hAnsi="Calibri" w:cs="Calibri"/>
          <w:color w:val="000000"/>
          <w:sz w:val="22"/>
          <w:szCs w:val="22"/>
        </w:rPr>
      </w:pPr>
      <w:r w:rsidRPr="00034510">
        <w:rPr>
          <w:rFonts w:ascii="Calibri" w:eastAsia="Calibri" w:hAnsi="Calibri" w:cs="Calibri"/>
          <w:color w:val="000000"/>
          <w:sz w:val="22"/>
          <w:szCs w:val="22"/>
        </w:rPr>
        <w:t>Γ) Την βεβαίωση χώρου κύριας χρήσης της παρ. 8 του άρθρου 107 του ν. 4495/2017 (Α’ 167) από αρμόδιο μηχανικό, για χρήση «1.Β.</w:t>
      </w:r>
      <w:r w:rsidR="00D22CCD">
        <w:rPr>
          <w:rFonts w:ascii="Calibri" w:eastAsia="Calibri" w:hAnsi="Calibri" w:cs="Calibri"/>
          <w:color w:val="000000"/>
          <w:sz w:val="22"/>
          <w:szCs w:val="22"/>
        </w:rPr>
        <w:t>Π</w:t>
      </w:r>
      <w:r w:rsidRPr="00034510">
        <w:rPr>
          <w:rFonts w:ascii="Calibri" w:eastAsia="Calibri" w:hAnsi="Calibri" w:cs="Calibri"/>
          <w:color w:val="000000"/>
          <w:sz w:val="22"/>
          <w:szCs w:val="22"/>
        </w:rPr>
        <w:t xml:space="preserve">ροσωρινή διαμονή» του άρθρου 3 του </w:t>
      </w:r>
      <w:proofErr w:type="spellStart"/>
      <w:r w:rsidRPr="00034510">
        <w:rPr>
          <w:rFonts w:ascii="Calibri" w:eastAsia="Calibri" w:hAnsi="Calibri" w:cs="Calibri"/>
          <w:color w:val="000000"/>
          <w:sz w:val="22"/>
          <w:szCs w:val="22"/>
        </w:rPr>
        <w:t>Κτιριοδομικού</w:t>
      </w:r>
      <w:proofErr w:type="spellEnd"/>
      <w:r w:rsidRPr="00034510">
        <w:rPr>
          <w:rFonts w:ascii="Calibri" w:eastAsia="Calibri" w:hAnsi="Calibri" w:cs="Calibri"/>
          <w:color w:val="000000"/>
          <w:sz w:val="22"/>
          <w:szCs w:val="22"/>
        </w:rPr>
        <w:t xml:space="preserve"> Κανονισμού (Δ’59) όπως ισχύει, στην οποία καταγράφονται τα νομιμοποιητικά στοιχεία του ακινήτου και οι κανονισμοί βάσει των οποίων κατασκευάστηκε.</w:t>
      </w:r>
    </w:p>
    <w:p w14:paraId="69E52382" w14:textId="7BDD5313" w:rsidR="00847B89" w:rsidRPr="00847B89" w:rsidRDefault="00847B89" w:rsidP="00034510">
      <w:pPr>
        <w:pBdr>
          <w:top w:val="nil"/>
          <w:left w:val="nil"/>
          <w:bottom w:val="nil"/>
          <w:right w:val="nil"/>
          <w:between w:val="nil"/>
        </w:pBdr>
        <w:spacing w:line="276" w:lineRule="auto"/>
        <w:ind w:left="720"/>
        <w:jc w:val="both"/>
        <w:rPr>
          <w:rFonts w:ascii="Calibri" w:eastAsia="Calibri" w:hAnsi="Calibri" w:cs="Calibri"/>
          <w:color w:val="000000"/>
          <w:sz w:val="22"/>
          <w:szCs w:val="22"/>
          <w:u w:val="single"/>
        </w:rPr>
      </w:pPr>
      <w:r w:rsidRPr="00847B89">
        <w:rPr>
          <w:rFonts w:ascii="Calibri" w:eastAsia="Calibri" w:hAnsi="Calibri" w:cs="Calibri"/>
          <w:color w:val="000000"/>
          <w:sz w:val="22"/>
          <w:szCs w:val="22"/>
          <w:u w:val="single"/>
        </w:rPr>
        <w:t>Οι ενδιαφερόμενοι μηχανικοί μπορούν να υποβάλουν προσφορά για ένα ή για περισσότερα Κ.Φ.Α.Α. της «Ηλιακτίδα» Α.Μ.Κ.Ε.</w:t>
      </w:r>
    </w:p>
    <w:p w14:paraId="6597D292" w14:textId="612DA166" w:rsidR="006414E7" w:rsidRPr="00C06C4F" w:rsidRDefault="003C68CA" w:rsidP="007C4DBF">
      <w:pPr>
        <w:pStyle w:val="ListParagraph"/>
        <w:numPr>
          <w:ilvl w:val="0"/>
          <w:numId w:val="3"/>
        </w:numPr>
        <w:spacing w:line="276" w:lineRule="auto"/>
        <w:jc w:val="both"/>
        <w:rPr>
          <w:rFonts w:asciiTheme="minorHAnsi" w:hAnsiTheme="minorHAnsi" w:cstheme="minorHAnsi"/>
          <w:sz w:val="22"/>
          <w:szCs w:val="22"/>
        </w:rPr>
      </w:pPr>
      <w:r>
        <w:rPr>
          <w:rFonts w:asciiTheme="minorHAnsi" w:hAnsiTheme="minorHAnsi" w:cstheme="minorHAnsi"/>
          <w:b/>
          <w:bCs/>
          <w:sz w:val="22"/>
          <w:szCs w:val="22"/>
        </w:rPr>
        <w:t>Κ</w:t>
      </w:r>
      <w:r w:rsidR="006414E7" w:rsidRPr="00C06C4F">
        <w:rPr>
          <w:rFonts w:asciiTheme="minorHAnsi" w:hAnsiTheme="minorHAnsi" w:cstheme="minorHAnsi"/>
          <w:b/>
          <w:bCs/>
          <w:sz w:val="22"/>
          <w:szCs w:val="22"/>
        </w:rPr>
        <w:t>ριτήριο κατακύρωσης</w:t>
      </w:r>
      <w:r w:rsidR="006414E7" w:rsidRPr="00C06C4F">
        <w:rPr>
          <w:rFonts w:asciiTheme="minorHAnsi" w:hAnsiTheme="minorHAnsi" w:cstheme="minorHAnsi"/>
          <w:sz w:val="22"/>
          <w:szCs w:val="22"/>
        </w:rPr>
        <w:t xml:space="preserve"> ορίζεται </w:t>
      </w:r>
      <w:r>
        <w:rPr>
          <w:rFonts w:asciiTheme="minorHAnsi" w:hAnsiTheme="minorHAnsi" w:cstheme="minorHAnsi"/>
          <w:sz w:val="22"/>
          <w:szCs w:val="22"/>
        </w:rPr>
        <w:t xml:space="preserve">η χαμηλότερη προσφερόμενη τιμή για το κάθε Κ.Φ.Α.Α. διακριτά. Οι προσφορές μπορούν να αφορούν </w:t>
      </w:r>
      <w:r w:rsidR="004B1F0A">
        <w:rPr>
          <w:rFonts w:asciiTheme="minorHAnsi" w:hAnsiTheme="minorHAnsi" w:cstheme="minorHAnsi"/>
          <w:sz w:val="22"/>
          <w:szCs w:val="22"/>
        </w:rPr>
        <w:t xml:space="preserve">την παροχή υπηρεσιών μηχανικού για </w:t>
      </w:r>
      <w:r w:rsidR="003604CF">
        <w:rPr>
          <w:rFonts w:asciiTheme="minorHAnsi" w:hAnsiTheme="minorHAnsi" w:cstheme="minorHAnsi"/>
          <w:sz w:val="22"/>
          <w:szCs w:val="22"/>
        </w:rPr>
        <w:t xml:space="preserve">ένα μόνο κτίριο ή για περισσότερα, ως και </w:t>
      </w:r>
      <w:r>
        <w:rPr>
          <w:rFonts w:asciiTheme="minorHAnsi" w:hAnsiTheme="minorHAnsi" w:cstheme="minorHAnsi"/>
          <w:sz w:val="22"/>
          <w:szCs w:val="22"/>
        </w:rPr>
        <w:t>το σύνολο των Κ.Φ.Α.Α</w:t>
      </w:r>
      <w:r w:rsidR="003604CF">
        <w:rPr>
          <w:rFonts w:asciiTheme="minorHAnsi" w:hAnsiTheme="minorHAnsi" w:cstheme="minorHAnsi"/>
          <w:sz w:val="22"/>
          <w:szCs w:val="22"/>
        </w:rPr>
        <w:t xml:space="preserve">. για τα οποία ζητείται η υπηρεσία. </w:t>
      </w:r>
    </w:p>
    <w:p w14:paraId="39939DCF" w14:textId="606833D8" w:rsidR="3E330F86" w:rsidRDefault="3E330F86" w:rsidP="007C4DBF">
      <w:pPr>
        <w:numPr>
          <w:ilvl w:val="0"/>
          <w:numId w:val="3"/>
        </w:numPr>
        <w:spacing w:line="276" w:lineRule="auto"/>
        <w:jc w:val="both"/>
        <w:rPr>
          <w:rFonts w:ascii="Calibri" w:eastAsia="Calibri" w:hAnsi="Calibri" w:cs="Calibri"/>
          <w:color w:val="000000" w:themeColor="text1"/>
          <w:sz w:val="22"/>
          <w:szCs w:val="22"/>
        </w:rPr>
      </w:pPr>
      <w:r w:rsidRPr="3E330F86">
        <w:rPr>
          <w:rFonts w:ascii="Calibri" w:eastAsia="Calibri" w:hAnsi="Calibri" w:cs="Calibri"/>
          <w:b/>
          <w:bCs/>
          <w:color w:val="000000" w:themeColor="text1"/>
          <w:sz w:val="22"/>
          <w:szCs w:val="22"/>
        </w:rPr>
        <w:t>Προδιαγραφές Υπηρεσίας</w:t>
      </w:r>
      <w:r w:rsidRPr="3E330F86">
        <w:rPr>
          <w:rFonts w:ascii="Calibri" w:eastAsia="Calibri" w:hAnsi="Calibri" w:cs="Calibri"/>
          <w:color w:val="000000" w:themeColor="text1"/>
          <w:sz w:val="22"/>
          <w:szCs w:val="22"/>
        </w:rPr>
        <w:t xml:space="preserve">: Η </w:t>
      </w:r>
      <w:r w:rsidRPr="3E330F86">
        <w:rPr>
          <w:rFonts w:ascii="Calibri" w:eastAsia="Calibri" w:hAnsi="Calibri" w:cs="Calibri"/>
          <w:sz w:val="22"/>
          <w:szCs w:val="22"/>
        </w:rPr>
        <w:t xml:space="preserve">«ΗΛΙΑΚΤΙΔΑ» Α.Μ.Κ.Ε. στο πλαίσιο υλοποίησης των παραπάνω έργων, καλεί τους ενδιαφερόμενους να υποβάλλουν προσφορές για την: </w:t>
      </w:r>
    </w:p>
    <w:p w14:paraId="55A5FDEE" w14:textId="77777777" w:rsidR="00DE1A06" w:rsidRDefault="3E330F86" w:rsidP="00202360">
      <w:pPr>
        <w:spacing w:line="276" w:lineRule="auto"/>
        <w:jc w:val="both"/>
        <w:rPr>
          <w:rFonts w:ascii="Calibri" w:eastAsia="Calibri" w:hAnsi="Calibri" w:cs="Calibri"/>
          <w:sz w:val="22"/>
          <w:szCs w:val="22"/>
          <w:u w:val="single"/>
        </w:rPr>
      </w:pPr>
      <w:r w:rsidRPr="00763070">
        <w:rPr>
          <w:rFonts w:ascii="Calibri" w:eastAsia="Calibri" w:hAnsi="Calibri" w:cs="Calibri"/>
          <w:sz w:val="22"/>
          <w:szCs w:val="22"/>
          <w:u w:val="single"/>
        </w:rPr>
        <w:t>Α) διεκπεραίωση της</w:t>
      </w:r>
      <w:r w:rsidRPr="00763070">
        <w:rPr>
          <w:rFonts w:ascii="Calibri" w:eastAsia="Calibri" w:hAnsi="Calibri" w:cs="Calibri"/>
          <w:color w:val="000000" w:themeColor="text1"/>
          <w:sz w:val="22"/>
          <w:szCs w:val="22"/>
          <w:u w:val="single"/>
        </w:rPr>
        <w:t xml:space="preserve"> αλλαγής χρήσης των κτιρίων που στεγάζονται τα Κ.Φ.Α.Α. που διαχειρίζεται η «ΗΛΙΑΚΤΙΔΑ» Α.Μ.Κ.Ε., από χρήση «Κατοικία» σε χρήση «Προσωρινή Διαμονή – Κέντρο Φιλοξενίας Ασυνόδευτων Ανηλίκων», σύμφωνα με τον </w:t>
      </w:r>
      <w:r w:rsidRPr="00763070">
        <w:rPr>
          <w:rFonts w:ascii="Calibri" w:eastAsia="Calibri" w:hAnsi="Calibri" w:cs="Calibri"/>
          <w:sz w:val="22"/>
          <w:szCs w:val="22"/>
          <w:u w:val="single"/>
        </w:rPr>
        <w:t xml:space="preserve">ισχύοντα </w:t>
      </w:r>
      <w:proofErr w:type="spellStart"/>
      <w:r w:rsidRPr="00763070">
        <w:rPr>
          <w:rFonts w:ascii="Calibri" w:eastAsia="Calibri" w:hAnsi="Calibri" w:cs="Calibri"/>
          <w:sz w:val="22"/>
          <w:szCs w:val="22"/>
          <w:u w:val="single"/>
        </w:rPr>
        <w:t>Κτιριοδομικό</w:t>
      </w:r>
      <w:proofErr w:type="spellEnd"/>
      <w:r w:rsidRPr="00763070">
        <w:rPr>
          <w:rFonts w:ascii="Calibri" w:eastAsia="Calibri" w:hAnsi="Calibri" w:cs="Calibri"/>
          <w:sz w:val="22"/>
          <w:szCs w:val="22"/>
          <w:u w:val="single"/>
        </w:rPr>
        <w:t xml:space="preserve"> Κανονισμό.</w:t>
      </w:r>
    </w:p>
    <w:p w14:paraId="1FFCDBD0" w14:textId="3F1D7DE9" w:rsidR="008D040D" w:rsidRPr="00763070" w:rsidRDefault="008D040D" w:rsidP="00202360">
      <w:pPr>
        <w:spacing w:line="276" w:lineRule="auto"/>
        <w:jc w:val="both"/>
        <w:rPr>
          <w:rFonts w:ascii="Calibri" w:eastAsia="Calibri" w:hAnsi="Calibri" w:cs="Calibri"/>
          <w:sz w:val="22"/>
          <w:szCs w:val="22"/>
          <w:u w:val="single"/>
        </w:rPr>
      </w:pPr>
      <w:r>
        <w:rPr>
          <w:rFonts w:ascii="Calibri" w:eastAsia="Calibri" w:hAnsi="Calibri" w:cs="Calibri"/>
          <w:sz w:val="22"/>
          <w:szCs w:val="22"/>
          <w:u w:val="single"/>
        </w:rPr>
        <w:t xml:space="preserve"> </w:t>
      </w:r>
    </w:p>
    <w:p w14:paraId="2B490559" w14:textId="455DBE07" w:rsidR="00F01C2C" w:rsidRPr="00F01C2C" w:rsidRDefault="00DE1A06" w:rsidP="00F01C2C">
      <w:pPr>
        <w:spacing w:line="276" w:lineRule="auto"/>
        <w:jc w:val="both"/>
        <w:rPr>
          <w:rFonts w:ascii="Calibri" w:eastAsia="Calibri" w:hAnsi="Calibri" w:cs="Calibri"/>
          <w:sz w:val="22"/>
          <w:szCs w:val="22"/>
        </w:rPr>
      </w:pPr>
      <w:r w:rsidRPr="00F01C2C">
        <w:rPr>
          <w:rFonts w:ascii="Calibri" w:eastAsia="Calibri" w:hAnsi="Calibri" w:cs="Calibri"/>
          <w:sz w:val="22"/>
          <w:szCs w:val="22"/>
        </w:rPr>
        <w:t>Τ</w:t>
      </w:r>
      <w:r w:rsidR="3E330F86" w:rsidRPr="00F01C2C">
        <w:rPr>
          <w:rFonts w:ascii="Calibri" w:eastAsia="Calibri" w:hAnsi="Calibri" w:cs="Calibri"/>
          <w:sz w:val="22"/>
          <w:szCs w:val="22"/>
        </w:rPr>
        <w:t xml:space="preserve">ο σύνολο των κτιρίων </w:t>
      </w:r>
      <w:r w:rsidR="00515684">
        <w:rPr>
          <w:rFonts w:ascii="Calibri" w:eastAsia="Calibri" w:hAnsi="Calibri" w:cs="Calibri"/>
          <w:sz w:val="22"/>
          <w:szCs w:val="22"/>
        </w:rPr>
        <w:t xml:space="preserve">για τα οποία ζητείται η υπηρεσία </w:t>
      </w:r>
      <w:r w:rsidR="3E330F86" w:rsidRPr="00F01C2C">
        <w:rPr>
          <w:rFonts w:ascii="Calibri" w:eastAsia="Calibri" w:hAnsi="Calibri" w:cs="Calibri"/>
          <w:sz w:val="22"/>
          <w:szCs w:val="22"/>
        </w:rPr>
        <w:t xml:space="preserve">είναι χαρακτηρισμένα ως Διατηρητέα κτίρια. </w:t>
      </w:r>
    </w:p>
    <w:p w14:paraId="05B60471" w14:textId="77777777" w:rsidR="00557634" w:rsidRDefault="3E330F86" w:rsidP="00F01C2C">
      <w:pPr>
        <w:spacing w:line="276" w:lineRule="auto"/>
        <w:jc w:val="both"/>
        <w:rPr>
          <w:rFonts w:ascii="Calibri" w:eastAsia="Calibri" w:hAnsi="Calibri" w:cs="Calibri"/>
          <w:color w:val="000000" w:themeColor="text1"/>
          <w:sz w:val="22"/>
          <w:szCs w:val="22"/>
        </w:rPr>
      </w:pPr>
      <w:r w:rsidRPr="3E330F86">
        <w:rPr>
          <w:rFonts w:ascii="Calibri" w:eastAsia="Calibri" w:hAnsi="Calibri" w:cs="Calibri"/>
          <w:color w:val="000000" w:themeColor="text1"/>
          <w:sz w:val="22"/>
          <w:szCs w:val="22"/>
        </w:rPr>
        <w:t xml:space="preserve">Ο ενδιαφερόμενος αναλαμβάνει την εκτέλεση όλων των ενεργειών </w:t>
      </w:r>
      <w:r w:rsidR="00F01C2C">
        <w:rPr>
          <w:rFonts w:ascii="Calibri" w:eastAsia="Calibri" w:hAnsi="Calibri" w:cs="Calibri"/>
          <w:color w:val="000000" w:themeColor="text1"/>
          <w:sz w:val="22"/>
          <w:szCs w:val="22"/>
        </w:rPr>
        <w:t>και την εκπόνηση όλων των μελετών</w:t>
      </w:r>
      <w:r w:rsidR="00943D41">
        <w:rPr>
          <w:rFonts w:ascii="Calibri" w:eastAsia="Calibri" w:hAnsi="Calibri" w:cs="Calibri"/>
          <w:color w:val="000000" w:themeColor="text1"/>
          <w:sz w:val="22"/>
          <w:szCs w:val="22"/>
        </w:rPr>
        <w:t xml:space="preserve"> και βεβαιώσεων</w:t>
      </w:r>
      <w:r w:rsidR="00F01C2C">
        <w:rPr>
          <w:rFonts w:ascii="Calibri" w:eastAsia="Calibri" w:hAnsi="Calibri" w:cs="Calibri"/>
          <w:color w:val="000000" w:themeColor="text1"/>
          <w:sz w:val="22"/>
          <w:szCs w:val="22"/>
        </w:rPr>
        <w:t xml:space="preserve"> </w:t>
      </w:r>
      <w:r w:rsidRPr="3E330F86">
        <w:rPr>
          <w:rFonts w:ascii="Calibri" w:eastAsia="Calibri" w:hAnsi="Calibri" w:cs="Calibri"/>
          <w:color w:val="000000" w:themeColor="text1"/>
          <w:sz w:val="22"/>
          <w:szCs w:val="22"/>
        </w:rPr>
        <w:t xml:space="preserve">που απαιτούνται για την αλλαγή χρήσης των κτιρίων </w:t>
      </w:r>
      <w:r w:rsidR="005143EB">
        <w:rPr>
          <w:rFonts w:ascii="Calibri" w:eastAsia="Calibri" w:hAnsi="Calibri" w:cs="Calibri"/>
          <w:color w:val="000000" w:themeColor="text1"/>
          <w:sz w:val="22"/>
          <w:szCs w:val="22"/>
        </w:rPr>
        <w:t>για τα οποία υποβάλει προσφορά, καθώς και την κατάθεσή του</w:t>
      </w:r>
      <w:r w:rsidR="00E27491">
        <w:rPr>
          <w:rFonts w:ascii="Calibri" w:eastAsia="Calibri" w:hAnsi="Calibri" w:cs="Calibri"/>
          <w:color w:val="000000" w:themeColor="text1"/>
          <w:sz w:val="22"/>
          <w:szCs w:val="22"/>
        </w:rPr>
        <w:t>ς</w:t>
      </w:r>
      <w:r w:rsidR="005143EB">
        <w:rPr>
          <w:rFonts w:ascii="Calibri" w:eastAsia="Calibri" w:hAnsi="Calibri" w:cs="Calibri"/>
          <w:color w:val="000000" w:themeColor="text1"/>
          <w:sz w:val="22"/>
          <w:szCs w:val="22"/>
        </w:rPr>
        <w:t xml:space="preserve"> στ</w:t>
      </w:r>
      <w:r w:rsidR="00557634">
        <w:rPr>
          <w:rFonts w:ascii="Calibri" w:eastAsia="Calibri" w:hAnsi="Calibri" w:cs="Calibri"/>
          <w:color w:val="000000" w:themeColor="text1"/>
          <w:sz w:val="22"/>
          <w:szCs w:val="22"/>
        </w:rPr>
        <w:t>ις</w:t>
      </w:r>
      <w:r w:rsidR="005143EB">
        <w:rPr>
          <w:rFonts w:ascii="Calibri" w:eastAsia="Calibri" w:hAnsi="Calibri" w:cs="Calibri"/>
          <w:color w:val="000000" w:themeColor="text1"/>
          <w:sz w:val="22"/>
          <w:szCs w:val="22"/>
        </w:rPr>
        <w:t xml:space="preserve"> αρμόδι</w:t>
      </w:r>
      <w:r w:rsidR="00557634">
        <w:rPr>
          <w:rFonts w:ascii="Calibri" w:eastAsia="Calibri" w:hAnsi="Calibri" w:cs="Calibri"/>
          <w:color w:val="000000" w:themeColor="text1"/>
          <w:sz w:val="22"/>
          <w:szCs w:val="22"/>
        </w:rPr>
        <w:t>ες</w:t>
      </w:r>
      <w:r w:rsidR="005143EB">
        <w:rPr>
          <w:rFonts w:ascii="Calibri" w:eastAsia="Calibri" w:hAnsi="Calibri" w:cs="Calibri"/>
          <w:color w:val="000000" w:themeColor="text1"/>
          <w:sz w:val="22"/>
          <w:szCs w:val="22"/>
        </w:rPr>
        <w:t xml:space="preserve"> υπηρεσί</w:t>
      </w:r>
      <w:r w:rsidR="00557634">
        <w:rPr>
          <w:rFonts w:ascii="Calibri" w:eastAsia="Calibri" w:hAnsi="Calibri" w:cs="Calibri"/>
          <w:color w:val="000000" w:themeColor="text1"/>
          <w:sz w:val="22"/>
          <w:szCs w:val="22"/>
        </w:rPr>
        <w:t>ες</w:t>
      </w:r>
      <w:r w:rsidR="005143EB">
        <w:rPr>
          <w:rFonts w:ascii="Calibri" w:eastAsia="Calibri" w:hAnsi="Calibri" w:cs="Calibri"/>
          <w:color w:val="000000" w:themeColor="text1"/>
          <w:sz w:val="22"/>
          <w:szCs w:val="22"/>
        </w:rPr>
        <w:t xml:space="preserve">. </w:t>
      </w:r>
    </w:p>
    <w:p w14:paraId="2B6068B6" w14:textId="180EAAAA" w:rsidR="005143EB" w:rsidRDefault="00E27491" w:rsidP="00F01C2C">
      <w:pPr>
        <w:spacing w:line="276" w:lineRule="auto"/>
        <w:jc w:val="both"/>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Επιπλέον, αναλαμβάνει την υποστήριξη και την </w:t>
      </w:r>
      <w:r w:rsidR="00FC6B52">
        <w:rPr>
          <w:rFonts w:ascii="Calibri" w:eastAsia="Calibri" w:hAnsi="Calibri" w:cs="Calibri"/>
          <w:color w:val="000000" w:themeColor="text1"/>
          <w:sz w:val="22"/>
          <w:szCs w:val="22"/>
        </w:rPr>
        <w:t xml:space="preserve">επικοινωνία με την αρμόδια κρατική υπηρεσία κατά την διαδικασία εξέτασης του φακέλου καθώς και την κατάθεση συμπληρωματικών </w:t>
      </w:r>
      <w:r w:rsidR="00206A2F">
        <w:rPr>
          <w:rFonts w:ascii="Calibri" w:eastAsia="Calibri" w:hAnsi="Calibri" w:cs="Calibri"/>
          <w:color w:val="000000" w:themeColor="text1"/>
          <w:sz w:val="22"/>
          <w:szCs w:val="22"/>
        </w:rPr>
        <w:t>στοιχειών του φακέλου, ως και την τελική έγκριση της αλλαγής χρήσης</w:t>
      </w:r>
      <w:r w:rsidR="00A22187">
        <w:rPr>
          <w:rFonts w:ascii="Calibri" w:eastAsia="Calibri" w:hAnsi="Calibri" w:cs="Calibri"/>
          <w:color w:val="000000" w:themeColor="text1"/>
          <w:sz w:val="22"/>
          <w:szCs w:val="22"/>
        </w:rPr>
        <w:t xml:space="preserve">, με την έκδοση του σχετικού διοικητικού εγγράφου. </w:t>
      </w:r>
    </w:p>
    <w:p w14:paraId="571EB9C2" w14:textId="5D74DDA1" w:rsidR="00B9076F" w:rsidRDefault="00E432C3" w:rsidP="00F01C2C">
      <w:pPr>
        <w:spacing w:line="276" w:lineRule="auto"/>
        <w:jc w:val="both"/>
        <w:rPr>
          <w:rFonts w:ascii="Calibri" w:eastAsia="Calibri" w:hAnsi="Calibri" w:cs="Calibri"/>
          <w:color w:val="000000" w:themeColor="text1"/>
          <w:sz w:val="22"/>
          <w:szCs w:val="22"/>
        </w:rPr>
      </w:pPr>
      <w:r>
        <w:rPr>
          <w:rFonts w:ascii="Calibri" w:eastAsia="Calibri" w:hAnsi="Calibri" w:cs="Calibri"/>
          <w:color w:val="000000" w:themeColor="text1"/>
          <w:sz w:val="22"/>
          <w:szCs w:val="22"/>
        </w:rPr>
        <w:t>Η διαδικασία αλλαγής της άδειας χρήσης θα γίνει</w:t>
      </w:r>
      <w:r w:rsidR="008D040D">
        <w:rPr>
          <w:rFonts w:ascii="Calibri" w:eastAsia="Calibri" w:hAnsi="Calibri" w:cs="Calibri"/>
          <w:color w:val="000000" w:themeColor="text1"/>
          <w:sz w:val="22"/>
          <w:szCs w:val="22"/>
        </w:rPr>
        <w:t xml:space="preserve"> από</w:t>
      </w:r>
      <w:r>
        <w:rPr>
          <w:rFonts w:ascii="Calibri" w:eastAsia="Calibri" w:hAnsi="Calibri" w:cs="Calibri"/>
          <w:color w:val="000000" w:themeColor="text1"/>
          <w:sz w:val="22"/>
          <w:szCs w:val="22"/>
        </w:rPr>
        <w:t xml:space="preserve"> </w:t>
      </w:r>
      <w:r w:rsidR="00B16ECF">
        <w:rPr>
          <w:rFonts w:ascii="Calibri" w:eastAsia="Calibri" w:hAnsi="Calibri" w:cs="Calibri"/>
          <w:color w:val="000000" w:themeColor="text1"/>
          <w:sz w:val="22"/>
          <w:szCs w:val="22"/>
        </w:rPr>
        <w:t xml:space="preserve">την </w:t>
      </w:r>
      <w:r w:rsidR="00B9076F" w:rsidRPr="00B9076F">
        <w:rPr>
          <w:rFonts w:ascii="Calibri" w:eastAsia="Calibri" w:hAnsi="Calibri" w:cs="Calibri"/>
          <w:color w:val="000000" w:themeColor="text1"/>
          <w:sz w:val="22"/>
          <w:szCs w:val="22"/>
        </w:rPr>
        <w:t>Δ/νση Πολεοδομίας του Δήμου Μυτιλήνης</w:t>
      </w:r>
      <w:r w:rsidR="00316778">
        <w:rPr>
          <w:rFonts w:ascii="Calibri" w:eastAsia="Calibri" w:hAnsi="Calibri" w:cs="Calibri"/>
          <w:color w:val="000000" w:themeColor="text1"/>
          <w:sz w:val="22"/>
          <w:szCs w:val="22"/>
        </w:rPr>
        <w:t xml:space="preserve">. Η </w:t>
      </w:r>
      <w:r w:rsidR="001A0B21">
        <w:rPr>
          <w:rFonts w:ascii="Calibri" w:eastAsia="Calibri" w:hAnsi="Calibri" w:cs="Calibri"/>
          <w:color w:val="000000" w:themeColor="text1"/>
          <w:sz w:val="22"/>
          <w:szCs w:val="22"/>
        </w:rPr>
        <w:t xml:space="preserve">ολοκλήρωση της αλλαγής προϋποθέτει τις αντίστοιχες </w:t>
      </w:r>
      <w:r w:rsidR="0022154C">
        <w:rPr>
          <w:rFonts w:ascii="Calibri" w:eastAsia="Calibri" w:hAnsi="Calibri" w:cs="Calibri"/>
          <w:color w:val="000000" w:themeColor="text1"/>
          <w:sz w:val="22"/>
          <w:szCs w:val="22"/>
        </w:rPr>
        <w:t xml:space="preserve">εγκρίσεις από τα </w:t>
      </w:r>
      <w:r w:rsidR="00B9076F">
        <w:rPr>
          <w:rFonts w:ascii="Calibri" w:eastAsia="Calibri" w:hAnsi="Calibri" w:cs="Calibri"/>
          <w:color w:val="000000" w:themeColor="text1"/>
          <w:sz w:val="22"/>
          <w:szCs w:val="22"/>
        </w:rPr>
        <w:t xml:space="preserve">αρμόδια </w:t>
      </w:r>
      <w:r w:rsidR="00B32334">
        <w:rPr>
          <w:rFonts w:ascii="Calibri" w:eastAsia="Calibri" w:hAnsi="Calibri" w:cs="Calibri"/>
          <w:color w:val="000000" w:themeColor="text1"/>
          <w:sz w:val="22"/>
          <w:szCs w:val="22"/>
        </w:rPr>
        <w:t xml:space="preserve">τοπικά </w:t>
      </w:r>
      <w:r w:rsidR="00B9076F">
        <w:rPr>
          <w:rFonts w:ascii="Calibri" w:eastAsia="Calibri" w:hAnsi="Calibri" w:cs="Calibri"/>
          <w:color w:val="000000" w:themeColor="text1"/>
          <w:sz w:val="22"/>
          <w:szCs w:val="22"/>
        </w:rPr>
        <w:t xml:space="preserve">όργανα, ενδεικτικά: Συμβούλιο Αρχιτεκτονικής, </w:t>
      </w:r>
      <w:r w:rsidR="006F2589">
        <w:rPr>
          <w:rFonts w:ascii="Calibri" w:eastAsia="Calibri" w:hAnsi="Calibri" w:cs="Calibri"/>
          <w:color w:val="000000" w:themeColor="text1"/>
          <w:sz w:val="22"/>
          <w:szCs w:val="22"/>
        </w:rPr>
        <w:t xml:space="preserve">Εφορία Αρχαιοτήτων, </w:t>
      </w:r>
      <w:r w:rsidR="00C56BBE" w:rsidRPr="00C56BBE">
        <w:rPr>
          <w:rFonts w:ascii="Calibri" w:eastAsia="Calibri" w:hAnsi="Calibri" w:cs="Calibri"/>
          <w:color w:val="000000" w:themeColor="text1"/>
          <w:sz w:val="22"/>
          <w:szCs w:val="22"/>
        </w:rPr>
        <w:t>Υπηρεσία Νεωτέρων Μνημείων</w:t>
      </w:r>
      <w:r w:rsidR="00C56BBE">
        <w:rPr>
          <w:rFonts w:ascii="Calibri" w:eastAsia="Calibri" w:hAnsi="Calibri" w:cs="Calibri"/>
          <w:color w:val="000000" w:themeColor="text1"/>
          <w:sz w:val="22"/>
          <w:szCs w:val="22"/>
        </w:rPr>
        <w:t xml:space="preserve">. </w:t>
      </w:r>
    </w:p>
    <w:p w14:paraId="5BB242E7" w14:textId="4997943D" w:rsidR="002B482F" w:rsidRDefault="00A15B4C" w:rsidP="00F01C2C">
      <w:pPr>
        <w:spacing w:line="276" w:lineRule="auto"/>
        <w:jc w:val="both"/>
        <w:rPr>
          <w:rFonts w:ascii="Calibri" w:eastAsia="Calibri" w:hAnsi="Calibri" w:cs="Calibri"/>
          <w:sz w:val="22"/>
          <w:szCs w:val="22"/>
        </w:rPr>
      </w:pPr>
      <w:r w:rsidRPr="00472A6E">
        <w:rPr>
          <w:rFonts w:ascii="Calibri" w:eastAsia="Calibri" w:hAnsi="Calibri" w:cs="Calibri"/>
          <w:sz w:val="22"/>
          <w:szCs w:val="22"/>
        </w:rPr>
        <w:t xml:space="preserve">Κατά την εκπόνηση </w:t>
      </w:r>
      <w:r w:rsidR="009225B9" w:rsidRPr="00472A6E">
        <w:rPr>
          <w:rFonts w:ascii="Calibri" w:eastAsia="Calibri" w:hAnsi="Calibri" w:cs="Calibri"/>
          <w:sz w:val="22"/>
          <w:szCs w:val="22"/>
        </w:rPr>
        <w:t xml:space="preserve">των αρχιτεκτονικών σχεδίων, ο </w:t>
      </w:r>
      <w:r w:rsidR="00A16B96" w:rsidRPr="00472A6E">
        <w:rPr>
          <w:rFonts w:ascii="Calibri" w:eastAsia="Calibri" w:hAnsi="Calibri" w:cs="Calibri"/>
          <w:sz w:val="22"/>
          <w:szCs w:val="22"/>
        </w:rPr>
        <w:t xml:space="preserve">Μηχανικός εντάσσει </w:t>
      </w:r>
      <w:r w:rsidR="00472A6E" w:rsidRPr="00472A6E">
        <w:rPr>
          <w:rFonts w:ascii="Calibri" w:eastAsia="Calibri" w:hAnsi="Calibri" w:cs="Calibri"/>
          <w:sz w:val="22"/>
          <w:szCs w:val="22"/>
        </w:rPr>
        <w:t xml:space="preserve">στα σχέδια </w:t>
      </w:r>
      <w:r w:rsidR="00A16B96" w:rsidRPr="00472A6E">
        <w:rPr>
          <w:rFonts w:ascii="Calibri" w:eastAsia="Calibri" w:hAnsi="Calibri" w:cs="Calibri"/>
          <w:sz w:val="22"/>
          <w:szCs w:val="22"/>
        </w:rPr>
        <w:t>τυχόν επισκευές – επιδιορθώσεις που η Ηλιακτίδα ΑΜΚΕ σκοπεύει να υλοποιήσει για το κτήριο</w:t>
      </w:r>
      <w:r w:rsidR="009940AD" w:rsidRPr="00472A6E">
        <w:rPr>
          <w:rFonts w:ascii="Calibri" w:eastAsia="Calibri" w:hAnsi="Calibri" w:cs="Calibri"/>
          <w:sz w:val="22"/>
          <w:szCs w:val="22"/>
        </w:rPr>
        <w:t xml:space="preserve">, </w:t>
      </w:r>
      <w:r w:rsidR="001366A4" w:rsidRPr="00472A6E">
        <w:rPr>
          <w:rFonts w:ascii="Calibri" w:eastAsia="Calibri" w:hAnsi="Calibri" w:cs="Calibri"/>
          <w:sz w:val="22"/>
          <w:szCs w:val="22"/>
        </w:rPr>
        <w:t>κατόπιν συνεννόησης</w:t>
      </w:r>
      <w:r w:rsidR="00472A6E" w:rsidRPr="00472A6E">
        <w:rPr>
          <w:rFonts w:ascii="Calibri" w:eastAsia="Calibri" w:hAnsi="Calibri" w:cs="Calibri"/>
          <w:sz w:val="22"/>
          <w:szCs w:val="22"/>
        </w:rPr>
        <w:t xml:space="preserve">. </w:t>
      </w:r>
    </w:p>
    <w:p w14:paraId="58F721AC" w14:textId="77777777" w:rsidR="00557634" w:rsidRPr="00472A6E" w:rsidRDefault="00557634" w:rsidP="00F01C2C">
      <w:pPr>
        <w:spacing w:line="276" w:lineRule="auto"/>
        <w:jc w:val="both"/>
        <w:rPr>
          <w:rFonts w:ascii="Calibri" w:eastAsia="Calibri" w:hAnsi="Calibri" w:cs="Calibri"/>
          <w:sz w:val="22"/>
          <w:szCs w:val="22"/>
        </w:rPr>
      </w:pPr>
    </w:p>
    <w:p w14:paraId="3C4E8259" w14:textId="12C531D8" w:rsidR="3E330F86" w:rsidRPr="00557634" w:rsidRDefault="3E330F86" w:rsidP="007A0D84">
      <w:pPr>
        <w:spacing w:line="276" w:lineRule="auto"/>
        <w:jc w:val="both"/>
        <w:rPr>
          <w:rFonts w:ascii="Calibri" w:eastAsia="Calibri" w:hAnsi="Calibri" w:cs="Calibri"/>
          <w:color w:val="000000" w:themeColor="text1"/>
          <w:sz w:val="22"/>
          <w:szCs w:val="22"/>
          <w:u w:val="single"/>
        </w:rPr>
      </w:pPr>
      <w:r w:rsidRPr="00557634">
        <w:rPr>
          <w:rFonts w:ascii="Calibri" w:eastAsia="Calibri" w:hAnsi="Calibri" w:cs="Calibri"/>
          <w:color w:val="000000" w:themeColor="text1"/>
          <w:sz w:val="22"/>
          <w:szCs w:val="22"/>
          <w:u w:val="single"/>
        </w:rPr>
        <w:t xml:space="preserve">Β) Την εκπόνηση και έγκριση μελέτης προσβασιμότητας. </w:t>
      </w:r>
    </w:p>
    <w:p w14:paraId="5E55BCA0" w14:textId="2DF445D2" w:rsidR="005F2BFD" w:rsidRPr="005F2BFD" w:rsidRDefault="005F2BFD" w:rsidP="005F2BFD">
      <w:pPr>
        <w:spacing w:line="276" w:lineRule="auto"/>
        <w:jc w:val="both"/>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Η μελέτη προσβασιμότητας έχει τις </w:t>
      </w:r>
      <w:r w:rsidR="000F36F0">
        <w:rPr>
          <w:rFonts w:ascii="Calibri" w:eastAsia="Calibri" w:hAnsi="Calibri" w:cs="Calibri"/>
          <w:color w:val="000000" w:themeColor="text1"/>
          <w:sz w:val="22"/>
          <w:szCs w:val="22"/>
        </w:rPr>
        <w:t xml:space="preserve">τεχνικές προδιαγραφές </w:t>
      </w:r>
      <w:r>
        <w:rPr>
          <w:rFonts w:ascii="Calibri" w:eastAsia="Calibri" w:hAnsi="Calibri" w:cs="Calibri"/>
          <w:color w:val="000000" w:themeColor="text1"/>
          <w:sz w:val="22"/>
          <w:szCs w:val="22"/>
        </w:rPr>
        <w:t xml:space="preserve">που </w:t>
      </w:r>
      <w:r w:rsidR="000F36F0">
        <w:rPr>
          <w:rFonts w:ascii="Calibri" w:eastAsia="Calibri" w:hAnsi="Calibri" w:cs="Calibri"/>
          <w:color w:val="000000" w:themeColor="text1"/>
          <w:sz w:val="22"/>
          <w:szCs w:val="22"/>
        </w:rPr>
        <w:t xml:space="preserve">αναφέρονται </w:t>
      </w:r>
      <w:r>
        <w:rPr>
          <w:rFonts w:ascii="Calibri" w:eastAsia="Calibri" w:hAnsi="Calibri" w:cs="Calibri"/>
          <w:color w:val="000000" w:themeColor="text1"/>
          <w:sz w:val="22"/>
          <w:szCs w:val="22"/>
        </w:rPr>
        <w:t>στ</w:t>
      </w:r>
      <w:r w:rsidRPr="005F2BFD">
        <w:rPr>
          <w:rFonts w:ascii="Calibri" w:eastAsia="Calibri" w:hAnsi="Calibri" w:cs="Calibri"/>
          <w:color w:val="000000" w:themeColor="text1"/>
          <w:sz w:val="22"/>
          <w:szCs w:val="22"/>
        </w:rPr>
        <w:t>ην υπό στοιχεία ΥΠΕΝ/ΔΕΣΕΔΠ/65826/699/2020</w:t>
      </w:r>
      <w:r>
        <w:rPr>
          <w:rFonts w:ascii="Calibri" w:eastAsia="Calibri" w:hAnsi="Calibri" w:cs="Calibri"/>
          <w:color w:val="000000" w:themeColor="text1"/>
          <w:sz w:val="22"/>
          <w:szCs w:val="22"/>
        </w:rPr>
        <w:t xml:space="preserve"> </w:t>
      </w:r>
      <w:r w:rsidRPr="005F2BFD">
        <w:rPr>
          <w:rFonts w:ascii="Calibri" w:eastAsia="Calibri" w:hAnsi="Calibri" w:cs="Calibri"/>
          <w:color w:val="000000" w:themeColor="text1"/>
          <w:sz w:val="22"/>
          <w:szCs w:val="22"/>
        </w:rPr>
        <w:t>απόφαση του Υφυπουργού Περιβάλλοντος και Ενέργειας</w:t>
      </w:r>
      <w:r>
        <w:rPr>
          <w:rFonts w:ascii="Calibri" w:eastAsia="Calibri" w:hAnsi="Calibri" w:cs="Calibri"/>
          <w:color w:val="000000" w:themeColor="text1"/>
          <w:sz w:val="22"/>
          <w:szCs w:val="22"/>
        </w:rPr>
        <w:t xml:space="preserve"> </w:t>
      </w:r>
      <w:r w:rsidRPr="005F2BFD">
        <w:rPr>
          <w:rFonts w:ascii="Calibri" w:eastAsia="Calibri" w:hAnsi="Calibri" w:cs="Calibri"/>
          <w:color w:val="000000" w:themeColor="text1"/>
          <w:sz w:val="22"/>
          <w:szCs w:val="22"/>
        </w:rPr>
        <w:t>«Τεχνικές οδηγίες προσαρμογής υφιστάμενων κτιρίων</w:t>
      </w:r>
      <w:r>
        <w:rPr>
          <w:rFonts w:ascii="Calibri" w:eastAsia="Calibri" w:hAnsi="Calibri" w:cs="Calibri"/>
          <w:color w:val="000000" w:themeColor="text1"/>
          <w:sz w:val="22"/>
          <w:szCs w:val="22"/>
        </w:rPr>
        <w:t xml:space="preserve"> </w:t>
      </w:r>
      <w:r w:rsidRPr="005F2BFD">
        <w:rPr>
          <w:rFonts w:ascii="Calibri" w:eastAsia="Calibri" w:hAnsi="Calibri" w:cs="Calibri"/>
          <w:color w:val="000000" w:themeColor="text1"/>
          <w:sz w:val="22"/>
          <w:szCs w:val="22"/>
        </w:rPr>
        <w:t>και υποδομών για την προσβασιμότητα αυτών σε άτομα</w:t>
      </w:r>
    </w:p>
    <w:p w14:paraId="01862913" w14:textId="391A472A" w:rsidR="007A0D84" w:rsidRDefault="005F2BFD" w:rsidP="005F2BFD">
      <w:pPr>
        <w:spacing w:line="276" w:lineRule="auto"/>
        <w:jc w:val="both"/>
        <w:rPr>
          <w:rFonts w:ascii="Calibri" w:eastAsia="Calibri" w:hAnsi="Calibri" w:cs="Calibri"/>
          <w:color w:val="000000" w:themeColor="text1"/>
          <w:sz w:val="22"/>
          <w:szCs w:val="22"/>
        </w:rPr>
      </w:pPr>
      <w:r w:rsidRPr="005F2BFD">
        <w:rPr>
          <w:rFonts w:ascii="Calibri" w:eastAsia="Calibri" w:hAnsi="Calibri" w:cs="Calibri"/>
          <w:color w:val="000000" w:themeColor="text1"/>
          <w:sz w:val="22"/>
          <w:szCs w:val="22"/>
        </w:rPr>
        <w:t>με αναπηρία και εμποδιζόμενα άτομα σύμφωνα με την</w:t>
      </w:r>
      <w:r>
        <w:rPr>
          <w:rFonts w:ascii="Calibri" w:eastAsia="Calibri" w:hAnsi="Calibri" w:cs="Calibri"/>
          <w:color w:val="000000" w:themeColor="text1"/>
          <w:sz w:val="22"/>
          <w:szCs w:val="22"/>
        </w:rPr>
        <w:t xml:space="preserve"> </w:t>
      </w:r>
      <w:r w:rsidRPr="005F2BFD">
        <w:rPr>
          <w:rFonts w:ascii="Calibri" w:eastAsia="Calibri" w:hAnsi="Calibri" w:cs="Calibri"/>
          <w:color w:val="000000" w:themeColor="text1"/>
          <w:sz w:val="22"/>
          <w:szCs w:val="22"/>
        </w:rPr>
        <w:t>ισχύουσα νομοθεσία» (Β’ 2998).</w:t>
      </w:r>
      <w:r w:rsidR="005F5033">
        <w:rPr>
          <w:rFonts w:ascii="Calibri" w:eastAsia="Calibri" w:hAnsi="Calibri" w:cs="Calibri"/>
          <w:color w:val="000000" w:themeColor="text1"/>
          <w:sz w:val="22"/>
          <w:szCs w:val="22"/>
        </w:rPr>
        <w:t xml:space="preserve"> </w:t>
      </w:r>
    </w:p>
    <w:p w14:paraId="0C6FE5D0" w14:textId="7A8FD79D" w:rsidR="00515684" w:rsidRDefault="005F5033" w:rsidP="005F2BFD">
      <w:pPr>
        <w:spacing w:line="276" w:lineRule="auto"/>
        <w:jc w:val="both"/>
        <w:rPr>
          <w:rFonts w:ascii="Calibri" w:eastAsia="Calibri" w:hAnsi="Calibri" w:cs="Calibri"/>
          <w:color w:val="000000" w:themeColor="text1"/>
          <w:sz w:val="22"/>
          <w:szCs w:val="22"/>
        </w:rPr>
      </w:pPr>
      <w:r>
        <w:rPr>
          <w:rFonts w:ascii="Calibri" w:eastAsia="Calibri" w:hAnsi="Calibri" w:cs="Calibri"/>
          <w:color w:val="000000" w:themeColor="text1"/>
          <w:sz w:val="22"/>
          <w:szCs w:val="22"/>
        </w:rPr>
        <w:t>Ο Μηχανικός αναλαμβάνει την εκπόνηση της μελέτης προσβασιμότητας βάση των ανωτέρω προδιαγραφών</w:t>
      </w:r>
      <w:r w:rsidR="00BD4336">
        <w:rPr>
          <w:rFonts w:ascii="Calibri" w:eastAsia="Calibri" w:hAnsi="Calibri" w:cs="Calibri"/>
          <w:color w:val="000000" w:themeColor="text1"/>
          <w:sz w:val="22"/>
          <w:szCs w:val="22"/>
        </w:rPr>
        <w:t>, την κατάθεσή της για έγκριση στην αρμόδια υπηρεσία καθώς και την υποστήριξη τη</w:t>
      </w:r>
      <w:r w:rsidR="006D2256">
        <w:rPr>
          <w:rFonts w:ascii="Calibri" w:eastAsia="Calibri" w:hAnsi="Calibri" w:cs="Calibri"/>
          <w:color w:val="000000" w:themeColor="text1"/>
          <w:sz w:val="22"/>
          <w:szCs w:val="22"/>
        </w:rPr>
        <w:t>ς κατάθεσης ως και την τελική έγκριση της μελέτης.</w:t>
      </w:r>
    </w:p>
    <w:p w14:paraId="7A0C093B" w14:textId="3E1D7DCD" w:rsidR="005F5033" w:rsidRDefault="006D2256" w:rsidP="005F2BFD">
      <w:pPr>
        <w:spacing w:line="276" w:lineRule="auto"/>
        <w:jc w:val="both"/>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 </w:t>
      </w:r>
    </w:p>
    <w:p w14:paraId="16A30FF3" w14:textId="2A8C46B3" w:rsidR="3E330F86" w:rsidRDefault="3E330F86" w:rsidP="006D2256">
      <w:pPr>
        <w:spacing w:line="276" w:lineRule="auto"/>
        <w:jc w:val="both"/>
        <w:rPr>
          <w:rFonts w:ascii="Calibri" w:eastAsia="Calibri" w:hAnsi="Calibri" w:cs="Calibri"/>
          <w:color w:val="000000" w:themeColor="text1"/>
          <w:sz w:val="22"/>
          <w:szCs w:val="22"/>
        </w:rPr>
      </w:pPr>
      <w:r w:rsidRPr="00515684">
        <w:rPr>
          <w:rFonts w:ascii="Calibri" w:eastAsia="Calibri" w:hAnsi="Calibri" w:cs="Calibri"/>
          <w:color w:val="000000" w:themeColor="text1"/>
          <w:sz w:val="22"/>
          <w:szCs w:val="22"/>
          <w:u w:val="single"/>
        </w:rPr>
        <w:t xml:space="preserve">Γ) Τη βεβαίωση χώρου κύριας χρήσης της παρ. 8 του άρθρου 107 του ν. 4495/2017 </w:t>
      </w:r>
      <w:r w:rsidRPr="3E330F86">
        <w:rPr>
          <w:rFonts w:ascii="Calibri" w:eastAsia="Calibri" w:hAnsi="Calibri" w:cs="Calibri"/>
          <w:color w:val="000000" w:themeColor="text1"/>
          <w:sz w:val="22"/>
          <w:szCs w:val="22"/>
        </w:rPr>
        <w:t>(Α’ 167), για χρήση «1.Β.</w:t>
      </w:r>
      <w:r w:rsidR="001A64A1">
        <w:rPr>
          <w:rFonts w:ascii="Calibri" w:eastAsia="Calibri" w:hAnsi="Calibri" w:cs="Calibri"/>
          <w:color w:val="000000" w:themeColor="text1"/>
          <w:sz w:val="22"/>
          <w:szCs w:val="22"/>
        </w:rPr>
        <w:t>Π</w:t>
      </w:r>
      <w:r w:rsidRPr="3E330F86">
        <w:rPr>
          <w:rFonts w:ascii="Calibri" w:eastAsia="Calibri" w:hAnsi="Calibri" w:cs="Calibri"/>
          <w:color w:val="000000" w:themeColor="text1"/>
          <w:sz w:val="22"/>
          <w:szCs w:val="22"/>
        </w:rPr>
        <w:t xml:space="preserve">ροσωρινή διαμονή» του άρθρου 3 του </w:t>
      </w:r>
      <w:proofErr w:type="spellStart"/>
      <w:r w:rsidRPr="3E330F86">
        <w:rPr>
          <w:rFonts w:ascii="Calibri" w:eastAsia="Calibri" w:hAnsi="Calibri" w:cs="Calibri"/>
          <w:color w:val="000000" w:themeColor="text1"/>
          <w:sz w:val="22"/>
          <w:szCs w:val="22"/>
        </w:rPr>
        <w:t>Κτιριοδομικού</w:t>
      </w:r>
      <w:proofErr w:type="spellEnd"/>
      <w:r w:rsidRPr="3E330F86">
        <w:rPr>
          <w:rFonts w:ascii="Calibri" w:eastAsia="Calibri" w:hAnsi="Calibri" w:cs="Calibri"/>
          <w:color w:val="000000" w:themeColor="text1"/>
          <w:sz w:val="22"/>
          <w:szCs w:val="22"/>
        </w:rPr>
        <w:t xml:space="preserve"> Κανονισμού (Δ’59) όπως ισχύει, στην οποία καταγράφονται τα νομιμοποιητικά στοιχεία του ακινήτου και οι κανονισμοί βάσει των οποίων κατασκευάστηκε.</w:t>
      </w:r>
    </w:p>
    <w:p w14:paraId="19101E64" w14:textId="77777777" w:rsidR="00657C2D" w:rsidRDefault="00657C2D" w:rsidP="00657C2D">
      <w:pPr>
        <w:jc w:val="both"/>
        <w:rPr>
          <w:rFonts w:ascii="Calibri" w:eastAsia="Calibri" w:hAnsi="Calibri" w:cs="Calibri"/>
          <w:color w:val="000000" w:themeColor="text1"/>
          <w:sz w:val="22"/>
          <w:szCs w:val="22"/>
        </w:rPr>
      </w:pPr>
    </w:p>
    <w:p w14:paraId="23BB0E52" w14:textId="77777777" w:rsidR="00657C2D" w:rsidRDefault="3E330F86" w:rsidP="00657C2D">
      <w:pPr>
        <w:jc w:val="both"/>
        <w:rPr>
          <w:rFonts w:ascii="Calibri" w:eastAsia="Calibri" w:hAnsi="Calibri" w:cs="Calibri"/>
          <w:color w:val="000000" w:themeColor="text1"/>
          <w:sz w:val="22"/>
          <w:szCs w:val="22"/>
        </w:rPr>
      </w:pPr>
      <w:r w:rsidRPr="00657C2D">
        <w:rPr>
          <w:rFonts w:ascii="Calibri" w:eastAsia="Calibri" w:hAnsi="Calibri" w:cs="Calibri"/>
          <w:b/>
          <w:bCs/>
          <w:color w:val="000000" w:themeColor="text1"/>
          <w:sz w:val="22"/>
          <w:szCs w:val="22"/>
        </w:rPr>
        <w:t>Σημειώνεται</w:t>
      </w:r>
      <w:r w:rsidR="00657C2D">
        <w:rPr>
          <w:rFonts w:ascii="Calibri" w:eastAsia="Calibri" w:hAnsi="Calibri" w:cs="Calibri"/>
          <w:color w:val="000000" w:themeColor="text1"/>
          <w:sz w:val="22"/>
          <w:szCs w:val="22"/>
        </w:rPr>
        <w:t>:</w:t>
      </w:r>
    </w:p>
    <w:p w14:paraId="10FF126F" w14:textId="7D761685" w:rsidR="3E330F86" w:rsidRPr="00657C2D" w:rsidRDefault="00657C2D" w:rsidP="00657C2D">
      <w:pPr>
        <w:pStyle w:val="ListParagraph"/>
        <w:numPr>
          <w:ilvl w:val="0"/>
          <w:numId w:val="8"/>
        </w:numPr>
        <w:jc w:val="both"/>
        <w:rPr>
          <w:rFonts w:ascii="Calibri" w:eastAsia="Calibri" w:hAnsi="Calibri" w:cs="Calibri"/>
          <w:color w:val="000000" w:themeColor="text1"/>
          <w:sz w:val="22"/>
          <w:szCs w:val="22"/>
        </w:rPr>
      </w:pPr>
      <w:r w:rsidRPr="00657C2D">
        <w:rPr>
          <w:rFonts w:ascii="Calibri" w:eastAsia="Calibri" w:hAnsi="Calibri" w:cs="Calibri"/>
          <w:color w:val="000000" w:themeColor="text1"/>
          <w:sz w:val="22"/>
          <w:szCs w:val="22"/>
        </w:rPr>
        <w:t>Ό</w:t>
      </w:r>
      <w:r w:rsidR="3E330F86" w:rsidRPr="00657C2D">
        <w:rPr>
          <w:rFonts w:ascii="Calibri" w:eastAsia="Calibri" w:hAnsi="Calibri" w:cs="Calibri"/>
          <w:color w:val="000000" w:themeColor="text1"/>
          <w:sz w:val="22"/>
          <w:szCs w:val="22"/>
        </w:rPr>
        <w:t xml:space="preserve">λα τα Κ.Φ.Α.Α. της «ΗΛΙΑΚΤΙΔΑ» Α.Μ.Κ.Ε. πληρούν τις προδιαγραφές που θέτει η ΚΥΑ 187634, «Πλαίσιο Πρότυπων Κανόνων Λειτουργίας και Αδειοδότησης Κέντρων Φιλοξενίας  Ασυνόδευτων Ανηλίκων.» και έχουν εγκριθεί για χρηματοδότηση από το Υπουργείο Μετανάστευσης και Ασύλου. </w:t>
      </w:r>
    </w:p>
    <w:p w14:paraId="1E14DDE2" w14:textId="77777777" w:rsidR="00657C2D" w:rsidRPr="00657C2D" w:rsidRDefault="00657C2D" w:rsidP="00657C2D">
      <w:pPr>
        <w:pStyle w:val="ListParagraph"/>
        <w:numPr>
          <w:ilvl w:val="0"/>
          <w:numId w:val="8"/>
        </w:numPr>
        <w:jc w:val="both"/>
        <w:rPr>
          <w:rFonts w:ascii="Calibri" w:eastAsia="Calibri" w:hAnsi="Calibri" w:cs="Calibri"/>
          <w:b/>
          <w:bCs/>
          <w:sz w:val="22"/>
          <w:szCs w:val="22"/>
        </w:rPr>
      </w:pPr>
      <w:r w:rsidRPr="00657C2D">
        <w:rPr>
          <w:rFonts w:ascii="Calibri" w:eastAsia="Calibri" w:hAnsi="Calibri" w:cs="Calibri"/>
          <w:b/>
          <w:bCs/>
          <w:sz w:val="22"/>
          <w:szCs w:val="22"/>
        </w:rPr>
        <w:t xml:space="preserve">Από τα παραδοτέα της σύμβασης εξαιρούνται: </w:t>
      </w:r>
    </w:p>
    <w:p w14:paraId="2190E093" w14:textId="77777777" w:rsidR="00657C2D" w:rsidRPr="00657C2D" w:rsidRDefault="00657C2D" w:rsidP="00657C2D">
      <w:pPr>
        <w:pStyle w:val="ListParagraph"/>
        <w:spacing w:after="200" w:line="276" w:lineRule="auto"/>
        <w:jc w:val="both"/>
        <w:rPr>
          <w:rFonts w:ascii="Calibri" w:eastAsia="Calibri" w:hAnsi="Calibri" w:cs="Calibri"/>
          <w:b/>
          <w:bCs/>
          <w:sz w:val="22"/>
          <w:szCs w:val="22"/>
        </w:rPr>
      </w:pPr>
      <w:r w:rsidRPr="00657C2D">
        <w:rPr>
          <w:rFonts w:ascii="Calibri" w:eastAsia="Calibri" w:hAnsi="Calibri" w:cs="Calibri"/>
          <w:b/>
          <w:bCs/>
          <w:sz w:val="22"/>
          <w:szCs w:val="22"/>
        </w:rPr>
        <w:t xml:space="preserve">Μελέτη στατικής επάρκειας </w:t>
      </w:r>
    </w:p>
    <w:p w14:paraId="67CDBD11" w14:textId="77777777" w:rsidR="006B1957" w:rsidRDefault="00657C2D" w:rsidP="006B1957">
      <w:pPr>
        <w:pStyle w:val="ListParagraph"/>
        <w:spacing w:after="200" w:line="276" w:lineRule="auto"/>
        <w:jc w:val="both"/>
        <w:rPr>
          <w:rFonts w:ascii="Calibri" w:eastAsia="Calibri" w:hAnsi="Calibri" w:cs="Calibri"/>
          <w:b/>
          <w:bCs/>
          <w:sz w:val="22"/>
          <w:szCs w:val="22"/>
        </w:rPr>
      </w:pPr>
      <w:r w:rsidRPr="00657C2D">
        <w:rPr>
          <w:rFonts w:ascii="Calibri" w:eastAsia="Calibri" w:hAnsi="Calibri" w:cs="Calibri"/>
          <w:b/>
          <w:bCs/>
          <w:sz w:val="22"/>
          <w:szCs w:val="22"/>
        </w:rPr>
        <w:t>Ηλεκτρομηχανολογική μελέτη</w:t>
      </w:r>
    </w:p>
    <w:p w14:paraId="039AFA13" w14:textId="68CBA2B5" w:rsidR="006B1957" w:rsidRDefault="006B1957" w:rsidP="006B1957">
      <w:pPr>
        <w:pStyle w:val="ListParagraph"/>
        <w:spacing w:after="200" w:line="276" w:lineRule="auto"/>
        <w:jc w:val="both"/>
        <w:rPr>
          <w:rFonts w:ascii="Calibri" w:eastAsia="Calibri" w:hAnsi="Calibri" w:cs="Calibri"/>
          <w:b/>
          <w:bCs/>
          <w:sz w:val="22"/>
          <w:szCs w:val="22"/>
        </w:rPr>
      </w:pPr>
      <w:r>
        <w:rPr>
          <w:rFonts w:ascii="Calibri" w:eastAsia="Calibri" w:hAnsi="Calibri" w:cs="Calibri"/>
          <w:b/>
          <w:bCs/>
          <w:sz w:val="22"/>
          <w:szCs w:val="22"/>
        </w:rPr>
        <w:t>Μ</w:t>
      </w:r>
      <w:r w:rsidRPr="006B1957">
        <w:rPr>
          <w:rFonts w:ascii="Calibri" w:eastAsia="Calibri" w:hAnsi="Calibri" w:cs="Calibri"/>
          <w:b/>
          <w:bCs/>
          <w:sz w:val="22"/>
          <w:szCs w:val="22"/>
        </w:rPr>
        <w:t>ελέτη (ενεργητικής) πυροπροστασία</w:t>
      </w:r>
      <w:r w:rsidR="00B46447">
        <w:rPr>
          <w:rFonts w:ascii="Calibri" w:eastAsia="Calibri" w:hAnsi="Calibri" w:cs="Calibri"/>
          <w:b/>
          <w:bCs/>
          <w:sz w:val="22"/>
          <w:szCs w:val="22"/>
        </w:rPr>
        <w:t>ς</w:t>
      </w:r>
      <w:r w:rsidRPr="006B1957">
        <w:rPr>
          <w:rFonts w:ascii="Calibri" w:eastAsia="Calibri" w:hAnsi="Calibri" w:cs="Calibri"/>
          <w:b/>
          <w:bCs/>
          <w:sz w:val="22"/>
          <w:szCs w:val="22"/>
        </w:rPr>
        <w:t xml:space="preserve"> </w:t>
      </w:r>
    </w:p>
    <w:p w14:paraId="001445D1" w14:textId="47542EFA" w:rsidR="00657C2D" w:rsidRDefault="00657C2D" w:rsidP="001F1D04">
      <w:pPr>
        <w:spacing w:line="276" w:lineRule="auto"/>
        <w:jc w:val="both"/>
        <w:rPr>
          <w:rFonts w:ascii="Calibri" w:eastAsia="Calibri" w:hAnsi="Calibri" w:cs="Calibri"/>
          <w:color w:val="000000" w:themeColor="text1"/>
          <w:sz w:val="22"/>
          <w:szCs w:val="22"/>
        </w:rPr>
      </w:pPr>
      <w:r w:rsidRPr="00657C2D">
        <w:rPr>
          <w:rFonts w:ascii="Calibri" w:eastAsia="Calibri" w:hAnsi="Calibri" w:cs="Calibri"/>
          <w:color w:val="000000" w:themeColor="text1"/>
          <w:sz w:val="22"/>
          <w:szCs w:val="22"/>
        </w:rPr>
        <w:t xml:space="preserve">Η Μελέτη στατικής επάρκειας και η Ηλεκτρομηχανολογική μελέτη, δεν αποτελούν προαπαιτούμενα δικαιολογητικά, αλλά ενδέχεται να ζητηθούν από τις αρμόδιες αρχές. Συνεπώς, η «ΗΛΙΑΚΤΙΔΑ» Α.Μ.Κ.Ε. αναλαμβάνει το κόστος για την εκπόνησή τους, εάν κριθούν απαραίτητες, </w:t>
      </w:r>
      <w:r w:rsidRPr="00657C2D">
        <w:rPr>
          <w:rFonts w:ascii="Calibri" w:eastAsia="Calibri" w:hAnsi="Calibri" w:cs="Calibri"/>
          <w:b/>
          <w:bCs/>
          <w:color w:val="000000" w:themeColor="text1"/>
          <w:sz w:val="22"/>
          <w:szCs w:val="22"/>
        </w:rPr>
        <w:t>το οποίο δεν θα πρέπει να συμπεριλαμβάνεται στην προσφορά του μηχανικού</w:t>
      </w:r>
      <w:r w:rsidRPr="00657C2D">
        <w:rPr>
          <w:rFonts w:ascii="Calibri" w:eastAsia="Calibri" w:hAnsi="Calibri" w:cs="Calibri"/>
          <w:color w:val="000000" w:themeColor="text1"/>
          <w:sz w:val="22"/>
          <w:szCs w:val="22"/>
        </w:rPr>
        <w:t>. Αναφορικά με το παραδοτέο 3, υπάρχει διαθέσιμη εγκεκριμένη μελέτη (ενεργητικής) πυροπροστασίας για όσα Κ.Φ.Α.Α. απαιτείται.</w:t>
      </w:r>
    </w:p>
    <w:p w14:paraId="78A6BC1D" w14:textId="628FCABB" w:rsidR="00F21B94" w:rsidRDefault="00F21B94" w:rsidP="00F21B94">
      <w:pPr>
        <w:pBdr>
          <w:top w:val="nil"/>
          <w:left w:val="nil"/>
          <w:bottom w:val="nil"/>
          <w:right w:val="nil"/>
          <w:between w:val="nil"/>
        </w:pBdr>
        <w:spacing w:line="276" w:lineRule="auto"/>
        <w:jc w:val="both"/>
        <w:rPr>
          <w:rFonts w:ascii="Calibri" w:eastAsia="Calibri" w:hAnsi="Calibri" w:cs="Calibri"/>
          <w:color w:val="000000" w:themeColor="text1"/>
          <w:sz w:val="22"/>
          <w:szCs w:val="22"/>
        </w:rPr>
      </w:pPr>
      <w:r w:rsidRPr="00F21B94">
        <w:rPr>
          <w:rFonts w:ascii="Calibri" w:eastAsia="Calibri" w:hAnsi="Calibri" w:cs="Calibri"/>
          <w:color w:val="000000" w:themeColor="text1"/>
          <w:sz w:val="22"/>
          <w:szCs w:val="22"/>
        </w:rPr>
        <w:t>Το σύνολο των σχεδίων/μελετών που θα παραχθούν</w:t>
      </w:r>
      <w:r>
        <w:rPr>
          <w:rFonts w:ascii="Calibri" w:eastAsia="Calibri" w:hAnsi="Calibri" w:cs="Calibri"/>
          <w:color w:val="000000" w:themeColor="text1"/>
          <w:sz w:val="22"/>
          <w:szCs w:val="22"/>
        </w:rPr>
        <w:t xml:space="preserve"> κατά την σύμβαση ανάθεσης,</w:t>
      </w:r>
      <w:r w:rsidRPr="00F21B94">
        <w:rPr>
          <w:rFonts w:ascii="Calibri" w:eastAsia="Calibri" w:hAnsi="Calibri" w:cs="Calibri"/>
          <w:color w:val="000000" w:themeColor="text1"/>
          <w:sz w:val="22"/>
          <w:szCs w:val="22"/>
        </w:rPr>
        <w:t xml:space="preserve"> παραδίδονται στην Ηλιακτίδα ΑΜΚΕ σε οποιαδήποτε μορφή ζητηθούν (ηλεκτρονική, επεξεργάσιμο αρχείο, έντυπη).</w:t>
      </w:r>
    </w:p>
    <w:p w14:paraId="1FC8B168" w14:textId="45AE80F2" w:rsidR="00F21B94" w:rsidRDefault="00A07E7E" w:rsidP="00F21B94">
      <w:pPr>
        <w:pBdr>
          <w:top w:val="nil"/>
          <w:left w:val="nil"/>
          <w:bottom w:val="nil"/>
          <w:right w:val="nil"/>
          <w:between w:val="nil"/>
        </w:pBdr>
        <w:spacing w:line="276" w:lineRule="auto"/>
        <w:jc w:val="both"/>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Τα σχέδια </w:t>
      </w:r>
      <w:r w:rsidR="003D5944">
        <w:rPr>
          <w:rFonts w:ascii="Calibri" w:eastAsia="Calibri" w:hAnsi="Calibri" w:cs="Calibri"/>
          <w:color w:val="000000" w:themeColor="text1"/>
          <w:sz w:val="22"/>
          <w:szCs w:val="22"/>
        </w:rPr>
        <w:t xml:space="preserve">πρέπει να είναι κατάλληλης </w:t>
      </w:r>
      <w:r w:rsidR="003C1D36">
        <w:rPr>
          <w:rFonts w:ascii="Calibri" w:eastAsia="Calibri" w:hAnsi="Calibri" w:cs="Calibri"/>
          <w:color w:val="000000" w:themeColor="text1"/>
          <w:sz w:val="22"/>
          <w:szCs w:val="22"/>
        </w:rPr>
        <w:t xml:space="preserve">ποιότητας, πληρότητας και λεπτομέρειας ώστε να γίνουν αποδεκτά από τις αρμόδιες υπηρεσίες κατά την κατάθεση του φακέλου. </w:t>
      </w:r>
    </w:p>
    <w:p w14:paraId="657FB7D8" w14:textId="45A91A45" w:rsidR="00B0429E" w:rsidRPr="00F21B94" w:rsidRDefault="3E330F86" w:rsidP="00F21B94">
      <w:pPr>
        <w:pStyle w:val="ListParagraph"/>
        <w:numPr>
          <w:ilvl w:val="0"/>
          <w:numId w:val="3"/>
        </w:numPr>
        <w:pBdr>
          <w:top w:val="nil"/>
          <w:left w:val="nil"/>
          <w:bottom w:val="nil"/>
          <w:right w:val="nil"/>
          <w:between w:val="nil"/>
        </w:pBdr>
        <w:spacing w:line="276" w:lineRule="auto"/>
        <w:jc w:val="both"/>
        <w:rPr>
          <w:rFonts w:ascii="Calibri" w:eastAsia="Calibri" w:hAnsi="Calibri" w:cs="Calibri"/>
          <w:color w:val="000000"/>
          <w:sz w:val="22"/>
          <w:szCs w:val="22"/>
        </w:rPr>
      </w:pPr>
      <w:r w:rsidRPr="00F21B94">
        <w:rPr>
          <w:rFonts w:ascii="Calibri" w:eastAsia="Calibri" w:hAnsi="Calibri" w:cs="Calibri"/>
          <w:b/>
          <w:bCs/>
          <w:color w:val="000000" w:themeColor="text1"/>
          <w:sz w:val="22"/>
          <w:szCs w:val="22"/>
        </w:rPr>
        <w:t>Διάρκεια</w:t>
      </w:r>
      <w:r w:rsidRPr="00F21B94">
        <w:rPr>
          <w:rFonts w:ascii="Calibri" w:eastAsia="Calibri" w:hAnsi="Calibri" w:cs="Calibri"/>
          <w:color w:val="000000" w:themeColor="text1"/>
          <w:sz w:val="22"/>
          <w:szCs w:val="22"/>
        </w:rPr>
        <w:t xml:space="preserve">: Η διάρκεια της υπηρεσίας δεν μπορεί να καθοριστεί εκ των </w:t>
      </w:r>
      <w:r w:rsidR="00657C2D" w:rsidRPr="00F21B94">
        <w:rPr>
          <w:rFonts w:ascii="Calibri" w:eastAsia="Calibri" w:hAnsi="Calibri" w:cs="Calibri"/>
          <w:color w:val="000000" w:themeColor="text1"/>
          <w:sz w:val="22"/>
          <w:szCs w:val="22"/>
        </w:rPr>
        <w:t>προτέρων</w:t>
      </w:r>
      <w:r w:rsidRPr="00F21B94">
        <w:rPr>
          <w:rFonts w:ascii="Calibri" w:eastAsia="Calibri" w:hAnsi="Calibri" w:cs="Calibri"/>
          <w:color w:val="000000" w:themeColor="text1"/>
          <w:sz w:val="22"/>
          <w:szCs w:val="22"/>
        </w:rPr>
        <w:t xml:space="preserve">, καθώς είναι υποκείμενη σε αναμονή από τις αρμόδιες δημόσιες υπηρεσίες. </w:t>
      </w:r>
      <w:r w:rsidR="001D21FB" w:rsidRPr="00F21B94">
        <w:rPr>
          <w:rFonts w:ascii="Calibri" w:eastAsia="Calibri" w:hAnsi="Calibri" w:cs="Calibri"/>
          <w:color w:val="000000" w:themeColor="text1"/>
          <w:sz w:val="22"/>
          <w:szCs w:val="22"/>
        </w:rPr>
        <w:t xml:space="preserve">Σε κάθε περίπτωση, η υπηρεσία πρέπει να έχει ολοκληρωθεί ως 31-07-2024. </w:t>
      </w:r>
    </w:p>
    <w:p w14:paraId="08AE72C9" w14:textId="4F13B44A" w:rsidR="3E330F86" w:rsidRDefault="3E330F86" w:rsidP="007C4DBF">
      <w:pPr>
        <w:pStyle w:val="ListParagraph"/>
        <w:numPr>
          <w:ilvl w:val="0"/>
          <w:numId w:val="3"/>
        </w:numPr>
        <w:spacing w:line="276" w:lineRule="auto"/>
        <w:jc w:val="both"/>
        <w:rPr>
          <w:rFonts w:ascii="Calibri" w:eastAsia="Calibri" w:hAnsi="Calibri" w:cs="Calibri"/>
          <w:color w:val="000000" w:themeColor="text1"/>
          <w:sz w:val="22"/>
          <w:szCs w:val="22"/>
        </w:rPr>
      </w:pPr>
      <w:r w:rsidRPr="3E330F86">
        <w:rPr>
          <w:rFonts w:ascii="Calibri" w:eastAsia="Calibri" w:hAnsi="Calibri" w:cs="Calibri"/>
          <w:b/>
          <w:bCs/>
          <w:color w:val="000000" w:themeColor="text1"/>
          <w:sz w:val="22"/>
          <w:szCs w:val="22"/>
        </w:rPr>
        <w:t xml:space="preserve">Πρόσθετα στοιχεία: </w:t>
      </w:r>
      <w:r w:rsidRPr="3E330F86">
        <w:rPr>
          <w:rFonts w:ascii="Calibri" w:eastAsia="Calibri" w:hAnsi="Calibri" w:cs="Calibri"/>
          <w:color w:val="000000" w:themeColor="text1"/>
          <w:sz w:val="22"/>
          <w:szCs w:val="22"/>
        </w:rPr>
        <w:t xml:space="preserve">Τα Κ.Φ.Α.Α. για τα οποία ζητείται η υπηρεσία έχουν τα εξής χαρακτηριστικά: </w:t>
      </w:r>
    </w:p>
    <w:p w14:paraId="6B497AFA" w14:textId="20667AAA" w:rsidR="3E330F86" w:rsidRDefault="3E330F86" w:rsidP="3E330F86">
      <w:pPr>
        <w:ind w:left="720"/>
        <w:jc w:val="both"/>
        <w:rPr>
          <w:rFonts w:asciiTheme="minorHAnsi" w:eastAsiaTheme="minorEastAsia" w:hAnsiTheme="minorHAnsi" w:cstheme="minorBidi"/>
          <w:color w:val="000000" w:themeColor="text1"/>
          <w:sz w:val="22"/>
          <w:szCs w:val="22"/>
        </w:rPr>
      </w:pPr>
      <w:r w:rsidRPr="3E330F86">
        <w:rPr>
          <w:rFonts w:asciiTheme="minorHAnsi" w:eastAsiaTheme="minorEastAsia" w:hAnsiTheme="minorHAnsi" w:cstheme="minorBidi"/>
          <w:color w:val="000000" w:themeColor="text1"/>
          <w:sz w:val="22"/>
          <w:szCs w:val="22"/>
        </w:rPr>
        <w:t xml:space="preserve">Το </w:t>
      </w:r>
      <w:r w:rsidRPr="3E330F86">
        <w:rPr>
          <w:rFonts w:asciiTheme="minorHAnsi" w:eastAsiaTheme="minorEastAsia" w:hAnsiTheme="minorHAnsi" w:cstheme="minorBidi"/>
          <w:b/>
          <w:bCs/>
          <w:color w:val="000000" w:themeColor="text1"/>
          <w:sz w:val="22"/>
          <w:szCs w:val="22"/>
        </w:rPr>
        <w:t xml:space="preserve">Κ.Φ.Α.Α. «Ροιά» </w:t>
      </w:r>
      <w:r w:rsidRPr="3E330F86">
        <w:rPr>
          <w:rFonts w:asciiTheme="minorHAnsi" w:eastAsiaTheme="minorEastAsia" w:hAnsiTheme="minorHAnsi" w:cstheme="minorBidi"/>
          <w:color w:val="000000" w:themeColor="text1"/>
          <w:sz w:val="22"/>
          <w:szCs w:val="22"/>
        </w:rPr>
        <w:t xml:space="preserve">στεγάζεται σε ένα διώροφο διατηρητέο οίκημα με σοφίτα και υπόγειο, συνολικής έκτασης 470 τ.μ. Το σπίτι περιβάλλεται από αυλή έκτασης 829 τ.μ. </w:t>
      </w:r>
    </w:p>
    <w:p w14:paraId="0097D19E" w14:textId="7B65B037" w:rsidR="3E330F86" w:rsidRDefault="3E330F86" w:rsidP="3E330F86">
      <w:pPr>
        <w:pStyle w:val="Default"/>
        <w:ind w:left="720"/>
        <w:jc w:val="both"/>
        <w:rPr>
          <w:rFonts w:asciiTheme="minorHAnsi" w:eastAsiaTheme="minorEastAsia" w:hAnsiTheme="minorHAnsi" w:cstheme="minorBidi"/>
          <w:color w:val="000000" w:themeColor="text1"/>
          <w:sz w:val="22"/>
          <w:szCs w:val="22"/>
        </w:rPr>
      </w:pPr>
      <w:r w:rsidRPr="3E330F86">
        <w:rPr>
          <w:rFonts w:asciiTheme="minorHAnsi" w:eastAsiaTheme="minorEastAsia" w:hAnsiTheme="minorHAnsi" w:cstheme="minorBidi"/>
          <w:sz w:val="22"/>
          <w:szCs w:val="22"/>
        </w:rPr>
        <w:t xml:space="preserve">Το </w:t>
      </w:r>
      <w:r w:rsidRPr="3E330F86">
        <w:rPr>
          <w:rFonts w:asciiTheme="minorHAnsi" w:eastAsiaTheme="minorEastAsia" w:hAnsiTheme="minorHAnsi" w:cstheme="minorBidi"/>
          <w:b/>
          <w:bCs/>
          <w:sz w:val="22"/>
          <w:szCs w:val="22"/>
        </w:rPr>
        <w:t>Κ.Φ.Α.Α. «Βοστάνη»</w:t>
      </w:r>
      <w:r w:rsidRPr="3E330F86">
        <w:rPr>
          <w:rFonts w:asciiTheme="minorHAnsi" w:eastAsiaTheme="minorEastAsia" w:hAnsiTheme="minorHAnsi" w:cstheme="minorBidi"/>
          <w:sz w:val="22"/>
          <w:szCs w:val="22"/>
        </w:rPr>
        <w:t xml:space="preserve"> στεγάζεται σε τριώροφο κτίριο το οποίο βρίσκεται μέσα στην πόλη της Μυτιλήνης, σε κεντρικό σημείο της. Το κτίριο αποτελείται από Ισόγειο, 1ο και 2ο όροφο, και έχει συνολική έκταση 550,64 τ.μ.. Διαθέτει μεγάλη περιτοιχισμένη αυλή. Η έκταση την αυλής είναι 875,35 τ.μ. </w:t>
      </w:r>
    </w:p>
    <w:p w14:paraId="03FF14D6" w14:textId="4BCF7B1E" w:rsidR="3E330F86" w:rsidRDefault="3E330F86" w:rsidP="3E330F86">
      <w:pPr>
        <w:pStyle w:val="Default"/>
        <w:ind w:left="720"/>
        <w:jc w:val="both"/>
        <w:rPr>
          <w:rFonts w:asciiTheme="minorHAnsi" w:eastAsiaTheme="minorEastAsia" w:hAnsiTheme="minorHAnsi" w:cstheme="minorBidi"/>
          <w:color w:val="000000" w:themeColor="text1"/>
          <w:sz w:val="22"/>
          <w:szCs w:val="22"/>
        </w:rPr>
      </w:pPr>
      <w:r w:rsidRPr="3E330F86">
        <w:rPr>
          <w:rFonts w:asciiTheme="minorHAnsi" w:eastAsiaTheme="minorEastAsia" w:hAnsiTheme="minorHAnsi" w:cstheme="minorBidi"/>
          <w:sz w:val="22"/>
          <w:szCs w:val="22"/>
        </w:rPr>
        <w:t xml:space="preserve">Το </w:t>
      </w:r>
      <w:r w:rsidRPr="3E330F86">
        <w:rPr>
          <w:rFonts w:asciiTheme="minorHAnsi" w:eastAsiaTheme="minorEastAsia" w:hAnsiTheme="minorHAnsi" w:cstheme="minorBidi"/>
          <w:b/>
          <w:bCs/>
          <w:sz w:val="22"/>
          <w:szCs w:val="22"/>
        </w:rPr>
        <w:t>Κ.Φ.Α.Α. «Σουράδα»</w:t>
      </w:r>
      <w:r w:rsidRPr="3E330F86">
        <w:rPr>
          <w:rFonts w:asciiTheme="minorHAnsi" w:eastAsiaTheme="minorEastAsia" w:hAnsiTheme="minorHAnsi" w:cstheme="minorBidi"/>
          <w:sz w:val="22"/>
          <w:szCs w:val="22"/>
        </w:rPr>
        <w:t xml:space="preserve"> στεγάζεται σε διώροφο κτίριο, με υπόγειο και σοφίτα, το οποίο βρίσκεται μέσα στην πόλη της Μυτιλήνης. Το κτίριο έχει συνολική έκταση 492.67 τ.μ. Η έκταση την αυλής είναι 3.282,42 τ.μ.. </w:t>
      </w:r>
    </w:p>
    <w:p w14:paraId="7194800F" w14:textId="11C37923" w:rsidR="3E330F86" w:rsidRDefault="3E330F86" w:rsidP="3E330F86">
      <w:pPr>
        <w:pStyle w:val="Default"/>
        <w:ind w:left="720"/>
        <w:jc w:val="both"/>
        <w:rPr>
          <w:rFonts w:asciiTheme="minorHAnsi" w:eastAsiaTheme="minorEastAsia" w:hAnsiTheme="minorHAnsi" w:cstheme="minorBidi"/>
          <w:color w:val="000000" w:themeColor="text1"/>
          <w:sz w:val="22"/>
          <w:szCs w:val="22"/>
        </w:rPr>
      </w:pPr>
      <w:r w:rsidRPr="3E330F86">
        <w:rPr>
          <w:rFonts w:asciiTheme="minorHAnsi" w:eastAsiaTheme="minorEastAsia" w:hAnsiTheme="minorHAnsi" w:cstheme="minorBidi"/>
          <w:sz w:val="22"/>
          <w:szCs w:val="22"/>
        </w:rPr>
        <w:t xml:space="preserve">Το </w:t>
      </w:r>
      <w:r w:rsidRPr="3E330F86">
        <w:rPr>
          <w:rFonts w:asciiTheme="minorHAnsi" w:eastAsiaTheme="minorEastAsia" w:hAnsiTheme="minorHAnsi" w:cstheme="minorBidi"/>
          <w:b/>
          <w:bCs/>
          <w:sz w:val="22"/>
          <w:szCs w:val="22"/>
        </w:rPr>
        <w:t>Κ.Φ.Α.Α. «Φοίνικας»</w:t>
      </w:r>
      <w:r w:rsidRPr="3E330F86">
        <w:rPr>
          <w:rFonts w:asciiTheme="minorHAnsi" w:eastAsiaTheme="minorEastAsia" w:hAnsiTheme="minorHAnsi" w:cstheme="minorBidi"/>
          <w:sz w:val="22"/>
          <w:szCs w:val="22"/>
        </w:rPr>
        <w:t xml:space="preserve"> στεγάζεται σε τριώροφο κτίριο με σοφίτα το οποίο βρίσκεται μέσα στην πόλη της Μυτιλήνης, σε κεντρικό σημείο της. Το κτίριο αποτελείται από Ισόγειο, 1ο και 2ο όροφο και σοφίτα και έχει συνολικό εμβαδόν 466,43τ.μ.. Διαθέτει μεγάλη περιτοιχισμένη αυλή με έκταση 713τ.μ.</w:t>
      </w:r>
    </w:p>
    <w:p w14:paraId="791FCA93" w14:textId="195613D1" w:rsidR="3E330F86" w:rsidRDefault="3E330F86" w:rsidP="3E330F86">
      <w:pPr>
        <w:pBdr>
          <w:top w:val="nil"/>
          <w:left w:val="nil"/>
          <w:bottom w:val="nil"/>
          <w:right w:val="nil"/>
          <w:between w:val="nil"/>
        </w:pBdr>
        <w:spacing w:line="276" w:lineRule="auto"/>
        <w:ind w:left="720"/>
        <w:jc w:val="both"/>
        <w:rPr>
          <w:rFonts w:ascii="Calibri" w:eastAsia="Calibri" w:hAnsi="Calibri" w:cs="Calibri"/>
          <w:b/>
          <w:bCs/>
          <w:sz w:val="22"/>
          <w:szCs w:val="22"/>
        </w:rPr>
      </w:pPr>
      <w:r w:rsidRPr="001F1D04">
        <w:rPr>
          <w:rFonts w:ascii="Calibri" w:eastAsia="Calibri" w:hAnsi="Calibri" w:cs="Calibri"/>
          <w:b/>
          <w:bCs/>
          <w:color w:val="000000" w:themeColor="text1"/>
          <w:sz w:val="22"/>
          <w:szCs w:val="22"/>
        </w:rPr>
        <w:t xml:space="preserve">Οι ενδιαφερόμενοι έχουν δυνατότητα να ζητήσουν πρόσθετα στοιχεία για τα κτίρια για τα οποία ενδιαφέρονται να υποβάλουν προσφορά, όπως συνολικά τ.μ., περιγραφή κτιρίου, αντίγραφο κάτοψης κλπ. ή αυτοψία του κτιρίου, επικοινωνώντας με την </w:t>
      </w:r>
      <w:r w:rsidRPr="001F1D04">
        <w:rPr>
          <w:rFonts w:ascii="Calibri" w:eastAsia="Calibri" w:hAnsi="Calibri" w:cs="Calibri"/>
          <w:b/>
          <w:bCs/>
          <w:sz w:val="22"/>
          <w:szCs w:val="22"/>
        </w:rPr>
        <w:t>«ΗΛΙΑΚΤΙΔΑ» Α.Μ.Κ.Ε.</w:t>
      </w:r>
    </w:p>
    <w:p w14:paraId="77E54C5A" w14:textId="4C5C88EF" w:rsidR="001F33A5" w:rsidRPr="001F1D04" w:rsidRDefault="001F33A5" w:rsidP="3E330F86">
      <w:pPr>
        <w:pBdr>
          <w:top w:val="nil"/>
          <w:left w:val="nil"/>
          <w:bottom w:val="nil"/>
          <w:right w:val="nil"/>
          <w:between w:val="nil"/>
        </w:pBdr>
        <w:spacing w:line="276" w:lineRule="auto"/>
        <w:ind w:left="720"/>
        <w:jc w:val="both"/>
        <w:rPr>
          <w:rFonts w:ascii="Calibri" w:eastAsia="Calibri" w:hAnsi="Calibri" w:cs="Calibri"/>
          <w:b/>
          <w:bCs/>
          <w:color w:val="000000" w:themeColor="text1"/>
          <w:sz w:val="22"/>
          <w:szCs w:val="22"/>
        </w:rPr>
      </w:pPr>
      <w:r>
        <w:rPr>
          <w:rFonts w:ascii="Calibri" w:eastAsia="Calibri" w:hAnsi="Calibri" w:cs="Calibri"/>
          <w:b/>
          <w:bCs/>
          <w:color w:val="000000" w:themeColor="text1"/>
          <w:sz w:val="22"/>
          <w:szCs w:val="22"/>
        </w:rPr>
        <w:t xml:space="preserve">Τα Κ.Φ.Α.Α. της «Ηλιακτίδα» Α.Μ.Κ.Ε. θα είναι διαθέσιμα για αυτοψία από τον ανάδοχο που θα επιλεγεί καθ’ όλη την διάρκεια της ημέρας. </w:t>
      </w:r>
    </w:p>
    <w:p w14:paraId="55F22B4F" w14:textId="58E35D7B" w:rsidR="3E330F86" w:rsidRDefault="3E330F86" w:rsidP="007C4DBF">
      <w:pPr>
        <w:pStyle w:val="ListParagraph"/>
        <w:numPr>
          <w:ilvl w:val="0"/>
          <w:numId w:val="3"/>
        </w:numPr>
        <w:spacing w:line="276" w:lineRule="auto"/>
        <w:jc w:val="both"/>
        <w:rPr>
          <w:rFonts w:ascii="Calibri" w:eastAsia="Calibri" w:hAnsi="Calibri" w:cs="Calibri"/>
          <w:color w:val="000000" w:themeColor="text1"/>
          <w:sz w:val="22"/>
          <w:szCs w:val="22"/>
        </w:rPr>
      </w:pPr>
      <w:r w:rsidRPr="3E330F86">
        <w:rPr>
          <w:rFonts w:ascii="Calibri" w:eastAsia="Calibri" w:hAnsi="Calibri" w:cs="Calibri"/>
          <w:b/>
          <w:bCs/>
          <w:color w:val="000000" w:themeColor="text1"/>
          <w:sz w:val="22"/>
          <w:szCs w:val="22"/>
        </w:rPr>
        <w:t xml:space="preserve">Ειδικότερες Παρατηρήσεις: </w:t>
      </w:r>
      <w:r w:rsidRPr="3E330F86">
        <w:rPr>
          <w:rFonts w:ascii="Calibri" w:eastAsia="Calibri" w:hAnsi="Calibri" w:cs="Calibri"/>
          <w:color w:val="000000" w:themeColor="text1"/>
          <w:sz w:val="22"/>
          <w:szCs w:val="22"/>
        </w:rPr>
        <w:t>Η ανάγκη για την υπηρεσία προκύπτει από το Πλαίσιο Πρότυπων Κανόνων Λειτουργίας και Αδειοδότησης Κέντρων Φιλοξενίας Ασυνόδευτων Ανηλίκων (ΚΥΑ 187634/ Τεύχος B’ 2125/31.03.2023)</w:t>
      </w:r>
      <w:r w:rsidR="006B0F0D">
        <w:rPr>
          <w:rFonts w:ascii="Calibri" w:eastAsia="Calibri" w:hAnsi="Calibri" w:cs="Calibri"/>
          <w:color w:val="000000" w:themeColor="text1"/>
          <w:sz w:val="22"/>
          <w:szCs w:val="22"/>
        </w:rPr>
        <w:t xml:space="preserve">. </w:t>
      </w:r>
    </w:p>
    <w:p w14:paraId="7BD068D8" w14:textId="3C4A32C4" w:rsidR="00FA5DD0" w:rsidRPr="00FA5DD0" w:rsidRDefault="00207763" w:rsidP="00FA5DD0">
      <w:pPr>
        <w:pStyle w:val="ListParagraph"/>
        <w:spacing w:line="276" w:lineRule="auto"/>
        <w:jc w:val="both"/>
        <w:rPr>
          <w:rFonts w:ascii="Calibri" w:eastAsia="Calibri" w:hAnsi="Calibri" w:cs="Calibri"/>
          <w:b/>
          <w:bCs/>
          <w:color w:val="000000" w:themeColor="text1"/>
          <w:sz w:val="22"/>
          <w:szCs w:val="22"/>
        </w:rPr>
      </w:pPr>
      <w:r>
        <w:rPr>
          <w:rFonts w:ascii="Calibri" w:eastAsia="Calibri" w:hAnsi="Calibri" w:cs="Calibri"/>
          <w:b/>
          <w:bCs/>
          <w:color w:val="000000" w:themeColor="text1"/>
          <w:sz w:val="22"/>
          <w:szCs w:val="22"/>
        </w:rPr>
        <w:t xml:space="preserve">Η </w:t>
      </w:r>
      <w:r w:rsidR="00FA5DD0">
        <w:rPr>
          <w:rFonts w:ascii="Calibri" w:eastAsia="Calibri" w:hAnsi="Calibri" w:cs="Calibri"/>
          <w:b/>
          <w:bCs/>
          <w:color w:val="000000" w:themeColor="text1"/>
          <w:sz w:val="22"/>
          <w:szCs w:val="22"/>
        </w:rPr>
        <w:t xml:space="preserve">μη ολοκλήρωση της διαδικασίας, για λόγους που δεν </w:t>
      </w:r>
      <w:r w:rsidR="004B53DB">
        <w:rPr>
          <w:rFonts w:ascii="Calibri" w:eastAsia="Calibri" w:hAnsi="Calibri" w:cs="Calibri"/>
          <w:b/>
          <w:bCs/>
          <w:color w:val="000000" w:themeColor="text1"/>
          <w:sz w:val="22"/>
          <w:szCs w:val="22"/>
        </w:rPr>
        <w:t>οφείλονται</w:t>
      </w:r>
      <w:r w:rsidR="00FA5DD0">
        <w:rPr>
          <w:rFonts w:ascii="Calibri" w:eastAsia="Calibri" w:hAnsi="Calibri" w:cs="Calibri"/>
          <w:b/>
          <w:bCs/>
          <w:color w:val="000000" w:themeColor="text1"/>
          <w:sz w:val="22"/>
          <w:szCs w:val="22"/>
        </w:rPr>
        <w:t xml:space="preserve"> στον ανάδοχο μηχανικό </w:t>
      </w:r>
      <w:r w:rsidR="00FA5DD0" w:rsidRPr="00642249">
        <w:rPr>
          <w:rFonts w:ascii="Calibri" w:eastAsia="Calibri" w:hAnsi="Calibri" w:cs="Calibri"/>
          <w:color w:val="000000" w:themeColor="text1"/>
          <w:sz w:val="22"/>
          <w:szCs w:val="22"/>
        </w:rPr>
        <w:t>(</w:t>
      </w:r>
      <w:r w:rsidR="00FA5DD0" w:rsidRPr="00FA5DD0">
        <w:rPr>
          <w:rFonts w:ascii="Calibri" w:eastAsia="Calibri" w:hAnsi="Calibri" w:cs="Calibri"/>
          <w:color w:val="000000" w:themeColor="text1"/>
          <w:sz w:val="22"/>
          <w:szCs w:val="22"/>
        </w:rPr>
        <w:t>π.</w:t>
      </w:r>
      <w:r w:rsidR="00FA5DD0">
        <w:rPr>
          <w:rFonts w:ascii="Calibri" w:eastAsia="Calibri" w:hAnsi="Calibri" w:cs="Calibri"/>
          <w:color w:val="000000" w:themeColor="text1"/>
          <w:sz w:val="22"/>
          <w:szCs w:val="22"/>
        </w:rPr>
        <w:t>χ. απόρριψη του αιτήματος από Σ.Α.Ε.</w:t>
      </w:r>
      <w:r w:rsidR="00FA5DD0" w:rsidRPr="00642249">
        <w:rPr>
          <w:rFonts w:ascii="Calibri" w:eastAsia="Calibri" w:hAnsi="Calibri" w:cs="Calibri"/>
          <w:color w:val="000000" w:themeColor="text1"/>
          <w:sz w:val="22"/>
          <w:szCs w:val="22"/>
        </w:rPr>
        <w:t>)</w:t>
      </w:r>
      <w:r w:rsidR="00FA5DD0">
        <w:rPr>
          <w:rFonts w:ascii="Calibri" w:eastAsia="Calibri" w:hAnsi="Calibri" w:cs="Calibri"/>
          <w:color w:val="000000" w:themeColor="text1"/>
          <w:sz w:val="22"/>
          <w:szCs w:val="22"/>
        </w:rPr>
        <w:t xml:space="preserve">, </w:t>
      </w:r>
      <w:r w:rsidR="00FA5DD0" w:rsidRPr="00FA5DD0">
        <w:rPr>
          <w:rFonts w:ascii="Calibri" w:eastAsia="Calibri" w:hAnsi="Calibri" w:cs="Calibri"/>
          <w:b/>
          <w:bCs/>
          <w:color w:val="000000" w:themeColor="text1"/>
          <w:sz w:val="22"/>
          <w:szCs w:val="22"/>
        </w:rPr>
        <w:t xml:space="preserve">δεν κωλύουν της ολοκλήρωση της σύμβασης ή την πληρωμή του αναδόχου. </w:t>
      </w:r>
    </w:p>
    <w:p w14:paraId="22809D2F" w14:textId="3681A33E" w:rsidR="006B0F0D" w:rsidRDefault="006B0F0D" w:rsidP="007C4DBF">
      <w:pPr>
        <w:pStyle w:val="ListParagraph"/>
        <w:numPr>
          <w:ilvl w:val="0"/>
          <w:numId w:val="3"/>
        </w:numPr>
        <w:spacing w:line="276" w:lineRule="auto"/>
        <w:jc w:val="both"/>
        <w:rPr>
          <w:rFonts w:ascii="Calibri" w:eastAsia="Calibri" w:hAnsi="Calibri" w:cs="Calibri"/>
          <w:color w:val="000000" w:themeColor="text1"/>
          <w:sz w:val="22"/>
          <w:szCs w:val="22"/>
        </w:rPr>
      </w:pPr>
      <w:r>
        <w:rPr>
          <w:rFonts w:ascii="Calibri" w:eastAsia="Calibri" w:hAnsi="Calibri" w:cs="Calibri"/>
          <w:b/>
          <w:bCs/>
          <w:color w:val="000000" w:themeColor="text1"/>
          <w:sz w:val="22"/>
          <w:szCs w:val="22"/>
        </w:rPr>
        <w:t>Χρ</w:t>
      </w:r>
      <w:r w:rsidR="00BE2ECB">
        <w:rPr>
          <w:rFonts w:ascii="Calibri" w:eastAsia="Calibri" w:hAnsi="Calibri" w:cs="Calibri"/>
          <w:b/>
          <w:bCs/>
          <w:color w:val="000000" w:themeColor="text1"/>
          <w:sz w:val="22"/>
          <w:szCs w:val="22"/>
        </w:rPr>
        <w:t>ονοδιάγραμμα Παραδοτέων:</w:t>
      </w:r>
      <w:r w:rsidR="00BE2ECB">
        <w:rPr>
          <w:rFonts w:ascii="Calibri" w:eastAsia="Calibri" w:hAnsi="Calibri" w:cs="Calibri"/>
          <w:color w:val="000000" w:themeColor="text1"/>
          <w:sz w:val="22"/>
          <w:szCs w:val="22"/>
        </w:rPr>
        <w:t xml:space="preserve"> </w:t>
      </w:r>
    </w:p>
    <w:p w14:paraId="139EFAEB" w14:textId="77777777" w:rsidR="005949FD" w:rsidRDefault="005949FD" w:rsidP="00BE2ECB">
      <w:pPr>
        <w:spacing w:line="276" w:lineRule="auto"/>
        <w:ind w:left="360"/>
        <w:jc w:val="both"/>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Για τα παραδοτέα </w:t>
      </w:r>
      <w:r w:rsidR="00BE2ECB">
        <w:rPr>
          <w:rFonts w:ascii="Calibri" w:eastAsia="Calibri" w:hAnsi="Calibri" w:cs="Calibri"/>
          <w:color w:val="000000" w:themeColor="text1"/>
          <w:sz w:val="22"/>
          <w:szCs w:val="22"/>
        </w:rPr>
        <w:t>Α)</w:t>
      </w:r>
      <w:r>
        <w:rPr>
          <w:rFonts w:ascii="Calibri" w:eastAsia="Calibri" w:hAnsi="Calibri" w:cs="Calibri"/>
          <w:color w:val="000000" w:themeColor="text1"/>
          <w:sz w:val="22"/>
          <w:szCs w:val="22"/>
        </w:rPr>
        <w:t xml:space="preserve"> και Β): </w:t>
      </w:r>
    </w:p>
    <w:p w14:paraId="563F7741" w14:textId="15F4C376" w:rsidR="00BE2ECB" w:rsidRDefault="00ED72AB" w:rsidP="00BE2ECB">
      <w:pPr>
        <w:spacing w:line="276" w:lineRule="auto"/>
        <w:ind w:left="360"/>
        <w:jc w:val="both"/>
        <w:rPr>
          <w:rFonts w:ascii="Calibri" w:eastAsia="Calibri" w:hAnsi="Calibri" w:cs="Calibri"/>
          <w:color w:val="000000" w:themeColor="text1"/>
          <w:sz w:val="22"/>
          <w:szCs w:val="22"/>
        </w:rPr>
      </w:pPr>
      <w:r>
        <w:rPr>
          <w:rFonts w:ascii="Calibri" w:eastAsia="Calibri" w:hAnsi="Calibri" w:cs="Calibri"/>
          <w:color w:val="000000" w:themeColor="text1"/>
          <w:sz w:val="22"/>
          <w:szCs w:val="22"/>
        </w:rPr>
        <w:t>Κατάρτιση αρχιτεκτονικών σχεδίων</w:t>
      </w:r>
      <w:r w:rsidR="00433447">
        <w:rPr>
          <w:rFonts w:ascii="Calibri" w:eastAsia="Calibri" w:hAnsi="Calibri" w:cs="Calibri"/>
          <w:color w:val="000000" w:themeColor="text1"/>
          <w:sz w:val="22"/>
          <w:szCs w:val="22"/>
        </w:rPr>
        <w:t xml:space="preserve"> και λοιπόν εγγράφων, </w:t>
      </w:r>
      <w:r w:rsidR="00BE2ECB">
        <w:rPr>
          <w:rFonts w:ascii="Calibri" w:eastAsia="Calibri" w:hAnsi="Calibri" w:cs="Calibri"/>
          <w:color w:val="000000" w:themeColor="text1"/>
          <w:sz w:val="22"/>
          <w:szCs w:val="22"/>
        </w:rPr>
        <w:t xml:space="preserve"> </w:t>
      </w:r>
      <w:r>
        <w:rPr>
          <w:rFonts w:ascii="Calibri" w:eastAsia="Calibri" w:hAnsi="Calibri" w:cs="Calibri"/>
          <w:color w:val="000000" w:themeColor="text1"/>
          <w:sz w:val="22"/>
          <w:szCs w:val="22"/>
        </w:rPr>
        <w:t xml:space="preserve">και κατάθεση σχετικών φακέλων </w:t>
      </w:r>
      <w:r w:rsidRPr="00ED72AB">
        <w:rPr>
          <w:rFonts w:ascii="Calibri" w:eastAsia="Calibri" w:hAnsi="Calibri" w:cs="Calibri"/>
          <w:b/>
          <w:bCs/>
          <w:color w:val="000000" w:themeColor="text1"/>
          <w:sz w:val="22"/>
          <w:szCs w:val="22"/>
        </w:rPr>
        <w:t xml:space="preserve">εντός </w:t>
      </w:r>
      <w:r w:rsidR="00476565">
        <w:rPr>
          <w:rFonts w:ascii="Calibri" w:eastAsia="Calibri" w:hAnsi="Calibri" w:cs="Calibri"/>
          <w:b/>
          <w:bCs/>
          <w:color w:val="000000" w:themeColor="text1"/>
          <w:sz w:val="22"/>
          <w:szCs w:val="22"/>
        </w:rPr>
        <w:t>80</w:t>
      </w:r>
      <w:r w:rsidRPr="00ED72AB">
        <w:rPr>
          <w:rFonts w:ascii="Calibri" w:eastAsia="Calibri" w:hAnsi="Calibri" w:cs="Calibri"/>
          <w:b/>
          <w:bCs/>
          <w:color w:val="000000" w:themeColor="text1"/>
          <w:sz w:val="22"/>
          <w:szCs w:val="22"/>
        </w:rPr>
        <w:t xml:space="preserve"> </w:t>
      </w:r>
      <w:r w:rsidR="004C3EEA">
        <w:rPr>
          <w:rFonts w:ascii="Calibri" w:eastAsia="Calibri" w:hAnsi="Calibri" w:cs="Calibri"/>
          <w:b/>
          <w:bCs/>
          <w:color w:val="000000" w:themeColor="text1"/>
          <w:sz w:val="22"/>
          <w:szCs w:val="22"/>
        </w:rPr>
        <w:t xml:space="preserve">(ημερολογιακών) </w:t>
      </w:r>
      <w:r w:rsidR="00476565">
        <w:rPr>
          <w:rFonts w:ascii="Calibri" w:eastAsia="Calibri" w:hAnsi="Calibri" w:cs="Calibri"/>
          <w:b/>
          <w:bCs/>
          <w:color w:val="000000" w:themeColor="text1"/>
          <w:sz w:val="22"/>
          <w:szCs w:val="22"/>
        </w:rPr>
        <w:t xml:space="preserve">ημερών </w:t>
      </w:r>
      <w:r>
        <w:rPr>
          <w:rFonts w:ascii="Calibri" w:eastAsia="Calibri" w:hAnsi="Calibri" w:cs="Calibri"/>
          <w:color w:val="000000" w:themeColor="text1"/>
          <w:sz w:val="22"/>
          <w:szCs w:val="22"/>
        </w:rPr>
        <w:t>από την υπογραφή της σύμβασης ανάθεσης</w:t>
      </w:r>
      <w:r w:rsidR="00433447">
        <w:rPr>
          <w:rFonts w:ascii="Calibri" w:eastAsia="Calibri" w:hAnsi="Calibri" w:cs="Calibri"/>
          <w:color w:val="000000" w:themeColor="text1"/>
          <w:sz w:val="22"/>
          <w:szCs w:val="22"/>
        </w:rPr>
        <w:t xml:space="preserve">, σε όλες τις αρμόδιες κρατικές υπηρεσίες. </w:t>
      </w:r>
    </w:p>
    <w:p w14:paraId="5A364A28" w14:textId="737C1F7C" w:rsidR="007A29D4" w:rsidRDefault="007A29D4" w:rsidP="00BE2ECB">
      <w:pPr>
        <w:spacing w:line="276" w:lineRule="auto"/>
        <w:ind w:left="360"/>
        <w:jc w:val="both"/>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Ανταπόκριση σε αιτήματα της αρμόδιας υπηρεσίας </w:t>
      </w:r>
      <w:r w:rsidR="00006E56" w:rsidRPr="00006E56">
        <w:rPr>
          <w:rFonts w:ascii="Calibri" w:eastAsia="Calibri" w:hAnsi="Calibri" w:cs="Calibri"/>
          <w:b/>
          <w:bCs/>
          <w:color w:val="000000" w:themeColor="text1"/>
          <w:sz w:val="22"/>
          <w:szCs w:val="22"/>
        </w:rPr>
        <w:t>εντός 15 ημερών</w:t>
      </w:r>
      <w:r w:rsidR="00006E56">
        <w:rPr>
          <w:rFonts w:ascii="Calibri" w:eastAsia="Calibri" w:hAnsi="Calibri" w:cs="Calibri"/>
          <w:color w:val="000000" w:themeColor="text1"/>
          <w:sz w:val="22"/>
          <w:szCs w:val="22"/>
        </w:rPr>
        <w:t xml:space="preserve"> από το σχετικό αίτημα. </w:t>
      </w:r>
      <w:r w:rsidR="007A5281">
        <w:rPr>
          <w:rFonts w:ascii="Calibri" w:eastAsia="Calibri" w:hAnsi="Calibri" w:cs="Calibri"/>
          <w:color w:val="000000" w:themeColor="text1"/>
          <w:sz w:val="22"/>
          <w:szCs w:val="22"/>
        </w:rPr>
        <w:t xml:space="preserve">(Ο ανάδοχος υποχρεούται να ενημερώνει εγγράφως την «ΗΛΙΑΚΤΙΔΑ» Α.Μ.Κ.Ε. σχετικά με την εξέλιξη </w:t>
      </w:r>
      <w:r w:rsidR="00EE352D">
        <w:rPr>
          <w:rFonts w:ascii="Calibri" w:eastAsia="Calibri" w:hAnsi="Calibri" w:cs="Calibri"/>
          <w:color w:val="000000" w:themeColor="text1"/>
          <w:sz w:val="22"/>
          <w:szCs w:val="22"/>
        </w:rPr>
        <w:t xml:space="preserve">της </w:t>
      </w:r>
      <w:r w:rsidR="0094129D">
        <w:rPr>
          <w:rFonts w:ascii="Calibri" w:eastAsia="Calibri" w:hAnsi="Calibri" w:cs="Calibri"/>
          <w:color w:val="000000" w:themeColor="text1"/>
          <w:sz w:val="22"/>
          <w:szCs w:val="22"/>
        </w:rPr>
        <w:t xml:space="preserve">διαδικασίας </w:t>
      </w:r>
      <w:r w:rsidR="00EE352D">
        <w:rPr>
          <w:rFonts w:ascii="Calibri" w:eastAsia="Calibri" w:hAnsi="Calibri" w:cs="Calibri"/>
          <w:color w:val="000000" w:themeColor="text1"/>
          <w:sz w:val="22"/>
          <w:szCs w:val="22"/>
        </w:rPr>
        <w:t xml:space="preserve">της αλλαγής χρήσης </w:t>
      </w:r>
      <w:r w:rsidR="0094129D">
        <w:rPr>
          <w:rFonts w:ascii="Calibri" w:eastAsia="Calibri" w:hAnsi="Calibri" w:cs="Calibri"/>
          <w:color w:val="000000" w:themeColor="text1"/>
          <w:sz w:val="22"/>
          <w:szCs w:val="22"/>
        </w:rPr>
        <w:t xml:space="preserve">καθώς και να κοινοποιεί σε αυτήν </w:t>
      </w:r>
      <w:r w:rsidR="00634FA7">
        <w:rPr>
          <w:rFonts w:ascii="Calibri" w:eastAsia="Calibri" w:hAnsi="Calibri" w:cs="Calibri"/>
          <w:color w:val="000000" w:themeColor="text1"/>
          <w:sz w:val="22"/>
          <w:szCs w:val="22"/>
        </w:rPr>
        <w:t xml:space="preserve">αιτήματα πρόσθετων δικαιολογητικών ή διευκρινήσεων από τις αρμόδιες υπηρεσίες. </w:t>
      </w:r>
    </w:p>
    <w:p w14:paraId="429C9777" w14:textId="2D14414F" w:rsidR="005F5D4F" w:rsidRDefault="005F5D4F" w:rsidP="00BE2ECB">
      <w:pPr>
        <w:spacing w:line="276" w:lineRule="auto"/>
        <w:ind w:left="360"/>
        <w:jc w:val="both"/>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Για το παραδοτέο Γ): </w:t>
      </w:r>
    </w:p>
    <w:p w14:paraId="706ECEBB" w14:textId="03B494A0" w:rsidR="005F5D4F" w:rsidRDefault="00586838" w:rsidP="00BE2ECB">
      <w:pPr>
        <w:spacing w:line="276" w:lineRule="auto"/>
        <w:ind w:left="360"/>
        <w:jc w:val="both"/>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Η βεβαίωση </w:t>
      </w:r>
      <w:r w:rsidR="0021185E">
        <w:rPr>
          <w:rFonts w:ascii="Calibri" w:eastAsia="Calibri" w:hAnsi="Calibri" w:cs="Calibri"/>
          <w:color w:val="000000" w:themeColor="text1"/>
          <w:sz w:val="22"/>
          <w:szCs w:val="22"/>
        </w:rPr>
        <w:t>συντάσσεται</w:t>
      </w:r>
      <w:r>
        <w:rPr>
          <w:rFonts w:ascii="Calibri" w:eastAsia="Calibri" w:hAnsi="Calibri" w:cs="Calibri"/>
          <w:color w:val="000000" w:themeColor="text1"/>
          <w:sz w:val="22"/>
          <w:szCs w:val="22"/>
        </w:rPr>
        <w:t xml:space="preserve"> από τον ανάδοχο μετά την ολοκλ</w:t>
      </w:r>
      <w:r w:rsidR="0021185E">
        <w:rPr>
          <w:rFonts w:ascii="Calibri" w:eastAsia="Calibri" w:hAnsi="Calibri" w:cs="Calibri"/>
          <w:color w:val="000000" w:themeColor="text1"/>
          <w:sz w:val="22"/>
          <w:szCs w:val="22"/>
        </w:rPr>
        <w:t>ήρωση των παραδοτέων Α και Β</w:t>
      </w:r>
      <w:r w:rsidR="00476565">
        <w:rPr>
          <w:rFonts w:ascii="Calibri" w:eastAsia="Calibri" w:hAnsi="Calibri" w:cs="Calibri"/>
          <w:color w:val="000000" w:themeColor="text1"/>
          <w:sz w:val="22"/>
          <w:szCs w:val="22"/>
        </w:rPr>
        <w:t xml:space="preserve">, </w:t>
      </w:r>
      <w:r w:rsidR="00476565" w:rsidRPr="00476565">
        <w:rPr>
          <w:rFonts w:ascii="Calibri" w:eastAsia="Calibri" w:hAnsi="Calibri" w:cs="Calibri"/>
          <w:b/>
          <w:bCs/>
          <w:color w:val="000000" w:themeColor="text1"/>
          <w:sz w:val="22"/>
          <w:szCs w:val="22"/>
        </w:rPr>
        <w:t>εντός 15 ημερών</w:t>
      </w:r>
    </w:p>
    <w:p w14:paraId="1B2E45FE" w14:textId="672397C0" w:rsidR="00F46418" w:rsidRDefault="007F3A7F" w:rsidP="001C2CCD">
      <w:pPr>
        <w:pStyle w:val="ListParagraph"/>
        <w:numPr>
          <w:ilvl w:val="0"/>
          <w:numId w:val="3"/>
        </w:numPr>
        <w:spacing w:line="276" w:lineRule="auto"/>
        <w:jc w:val="both"/>
        <w:rPr>
          <w:rFonts w:ascii="Calibri" w:eastAsia="Calibri" w:hAnsi="Calibri" w:cs="Calibri"/>
          <w:b/>
          <w:bCs/>
          <w:color w:val="000000" w:themeColor="text1"/>
          <w:sz w:val="22"/>
          <w:szCs w:val="22"/>
        </w:rPr>
      </w:pPr>
      <w:r w:rsidRPr="007F3A7F">
        <w:rPr>
          <w:rFonts w:ascii="Calibri" w:eastAsia="Calibri" w:hAnsi="Calibri" w:cs="Calibri"/>
          <w:b/>
          <w:bCs/>
          <w:color w:val="000000" w:themeColor="text1"/>
          <w:sz w:val="22"/>
          <w:szCs w:val="22"/>
        </w:rPr>
        <w:t>Έκδοση παραστατικών και πληρωμή:</w:t>
      </w:r>
    </w:p>
    <w:p w14:paraId="13E68666" w14:textId="660E664F" w:rsidR="007F3A7F" w:rsidRDefault="007F3A7F" w:rsidP="007F3A7F">
      <w:pPr>
        <w:spacing w:line="276" w:lineRule="auto"/>
        <w:ind w:left="360"/>
        <w:jc w:val="both"/>
        <w:rPr>
          <w:rFonts w:asciiTheme="minorHAnsi" w:hAnsiTheme="minorHAnsi" w:cstheme="minorBidi"/>
          <w:sz w:val="22"/>
          <w:szCs w:val="22"/>
        </w:rPr>
      </w:pPr>
      <w:r w:rsidRPr="00AE4098">
        <w:rPr>
          <w:rFonts w:ascii="Calibri" w:eastAsia="Calibri" w:hAnsi="Calibri" w:cs="Calibri"/>
          <w:color w:val="000000" w:themeColor="text1"/>
          <w:sz w:val="22"/>
          <w:szCs w:val="22"/>
        </w:rPr>
        <w:t>Τ</w:t>
      </w:r>
      <w:r w:rsidR="00AE4098" w:rsidRPr="00AE4098">
        <w:rPr>
          <w:rFonts w:ascii="Calibri" w:eastAsia="Calibri" w:hAnsi="Calibri" w:cs="Calibri"/>
          <w:color w:val="000000" w:themeColor="text1"/>
          <w:sz w:val="22"/>
          <w:szCs w:val="22"/>
        </w:rPr>
        <w:t>α παραστατικά (</w:t>
      </w:r>
      <w:r w:rsidR="00AE4098" w:rsidRPr="00EB29AC">
        <w:rPr>
          <w:rFonts w:asciiTheme="minorHAnsi" w:hAnsiTheme="minorHAnsi" w:cstheme="minorBidi"/>
          <w:b/>
          <w:bCs/>
          <w:sz w:val="22"/>
          <w:szCs w:val="22"/>
        </w:rPr>
        <w:t>τιμολόγιο επί πιστώσει</w:t>
      </w:r>
      <w:r w:rsidR="00AE4098" w:rsidRPr="00AE4098">
        <w:rPr>
          <w:rFonts w:asciiTheme="minorHAnsi" w:hAnsiTheme="minorHAnsi" w:cstheme="minorBidi"/>
          <w:sz w:val="22"/>
          <w:szCs w:val="22"/>
        </w:rPr>
        <w:t xml:space="preserve">) </w:t>
      </w:r>
      <w:r w:rsidR="00AE4098">
        <w:rPr>
          <w:rFonts w:asciiTheme="minorHAnsi" w:hAnsiTheme="minorHAnsi" w:cstheme="minorBidi"/>
          <w:sz w:val="22"/>
          <w:szCs w:val="22"/>
        </w:rPr>
        <w:t xml:space="preserve">θα εκδίδονται σύμφωνα με το χρονοδιάγραμμα </w:t>
      </w:r>
      <w:r w:rsidR="00A838A9">
        <w:rPr>
          <w:rFonts w:asciiTheme="minorHAnsi" w:hAnsiTheme="minorHAnsi" w:cstheme="minorBidi"/>
          <w:sz w:val="22"/>
          <w:szCs w:val="22"/>
        </w:rPr>
        <w:t>παραδοτέων</w:t>
      </w:r>
      <w:r w:rsidR="00AE4098">
        <w:rPr>
          <w:rFonts w:asciiTheme="minorHAnsi" w:hAnsiTheme="minorHAnsi" w:cstheme="minorBidi"/>
          <w:sz w:val="22"/>
          <w:szCs w:val="22"/>
        </w:rPr>
        <w:t xml:space="preserve"> και την </w:t>
      </w:r>
      <w:r w:rsidR="00A838A9">
        <w:rPr>
          <w:rFonts w:asciiTheme="minorHAnsi" w:hAnsiTheme="minorHAnsi" w:cstheme="minorBidi"/>
          <w:sz w:val="22"/>
          <w:szCs w:val="22"/>
        </w:rPr>
        <w:t xml:space="preserve">πρόοδο των </w:t>
      </w:r>
      <w:r w:rsidR="000458E6">
        <w:rPr>
          <w:rFonts w:asciiTheme="minorHAnsi" w:hAnsiTheme="minorHAnsi" w:cstheme="minorBidi"/>
          <w:sz w:val="22"/>
          <w:szCs w:val="22"/>
        </w:rPr>
        <w:t xml:space="preserve">σταδίων </w:t>
      </w:r>
      <w:r w:rsidR="00EB29AC">
        <w:rPr>
          <w:rFonts w:asciiTheme="minorHAnsi" w:hAnsiTheme="minorHAnsi" w:cstheme="minorBidi"/>
          <w:sz w:val="22"/>
          <w:szCs w:val="22"/>
        </w:rPr>
        <w:t xml:space="preserve">του έργου: </w:t>
      </w:r>
    </w:p>
    <w:p w14:paraId="29AE41F1" w14:textId="2337B337" w:rsidR="00EB29AC" w:rsidRPr="00EB29AC" w:rsidRDefault="00EB29AC" w:rsidP="00EB29AC">
      <w:pPr>
        <w:spacing w:line="276" w:lineRule="auto"/>
        <w:ind w:left="360"/>
        <w:jc w:val="both"/>
        <w:rPr>
          <w:rFonts w:ascii="Calibri" w:eastAsia="Calibri" w:hAnsi="Calibri" w:cs="Calibri"/>
          <w:color w:val="000000" w:themeColor="text1"/>
          <w:sz w:val="22"/>
          <w:szCs w:val="22"/>
        </w:rPr>
      </w:pPr>
      <w:r w:rsidRPr="00EB29AC">
        <w:rPr>
          <w:rFonts w:ascii="Calibri" w:eastAsia="Calibri" w:hAnsi="Calibri" w:cs="Calibri"/>
          <w:color w:val="000000" w:themeColor="text1"/>
          <w:sz w:val="22"/>
          <w:szCs w:val="22"/>
        </w:rPr>
        <w:t>Α.: Με τη</w:t>
      </w:r>
      <w:r w:rsidR="003A0D16">
        <w:rPr>
          <w:rFonts w:ascii="Calibri" w:eastAsia="Calibri" w:hAnsi="Calibri" w:cs="Calibri"/>
          <w:color w:val="000000" w:themeColor="text1"/>
          <w:sz w:val="22"/>
          <w:szCs w:val="22"/>
        </w:rPr>
        <w:t xml:space="preserve">ν κατάρτιση του </w:t>
      </w:r>
      <w:r w:rsidRPr="00EB29AC">
        <w:rPr>
          <w:rFonts w:ascii="Calibri" w:eastAsia="Calibri" w:hAnsi="Calibri" w:cs="Calibri"/>
          <w:color w:val="000000" w:themeColor="text1"/>
          <w:sz w:val="22"/>
          <w:szCs w:val="22"/>
        </w:rPr>
        <w:t>πλήρους φακέλου</w:t>
      </w:r>
      <w:r w:rsidR="003A0D16">
        <w:rPr>
          <w:rFonts w:ascii="Calibri" w:eastAsia="Calibri" w:hAnsi="Calibri" w:cs="Calibri"/>
          <w:color w:val="000000" w:themeColor="text1"/>
          <w:sz w:val="22"/>
          <w:szCs w:val="22"/>
        </w:rPr>
        <w:t>, την κ</w:t>
      </w:r>
      <w:r w:rsidR="00677C86">
        <w:rPr>
          <w:rFonts w:ascii="Calibri" w:eastAsia="Calibri" w:hAnsi="Calibri" w:cs="Calibri"/>
          <w:color w:val="000000" w:themeColor="text1"/>
          <w:sz w:val="22"/>
          <w:szCs w:val="22"/>
        </w:rPr>
        <w:t>ατάθεσή του στην</w:t>
      </w:r>
      <w:r w:rsidR="001B3F0D">
        <w:rPr>
          <w:rFonts w:ascii="Calibri" w:eastAsia="Calibri" w:hAnsi="Calibri" w:cs="Calibri"/>
          <w:color w:val="000000" w:themeColor="text1"/>
          <w:sz w:val="22"/>
          <w:szCs w:val="22"/>
        </w:rPr>
        <w:t>/στις</w:t>
      </w:r>
      <w:r w:rsidR="00677C86">
        <w:rPr>
          <w:rFonts w:ascii="Calibri" w:eastAsia="Calibri" w:hAnsi="Calibri" w:cs="Calibri"/>
          <w:color w:val="000000" w:themeColor="text1"/>
          <w:sz w:val="22"/>
          <w:szCs w:val="22"/>
        </w:rPr>
        <w:t xml:space="preserve"> αρμόδια</w:t>
      </w:r>
      <w:r w:rsidR="001B3F0D">
        <w:rPr>
          <w:rFonts w:ascii="Calibri" w:eastAsia="Calibri" w:hAnsi="Calibri" w:cs="Calibri"/>
          <w:color w:val="000000" w:themeColor="text1"/>
          <w:sz w:val="22"/>
          <w:szCs w:val="22"/>
        </w:rPr>
        <w:t>/</w:t>
      </w:r>
      <w:proofErr w:type="spellStart"/>
      <w:r w:rsidR="001B3F0D">
        <w:rPr>
          <w:rFonts w:ascii="Calibri" w:eastAsia="Calibri" w:hAnsi="Calibri" w:cs="Calibri"/>
          <w:color w:val="000000" w:themeColor="text1"/>
          <w:sz w:val="22"/>
          <w:szCs w:val="22"/>
        </w:rPr>
        <w:t>ες</w:t>
      </w:r>
      <w:proofErr w:type="spellEnd"/>
      <w:r w:rsidR="00677C86">
        <w:rPr>
          <w:rFonts w:ascii="Calibri" w:eastAsia="Calibri" w:hAnsi="Calibri" w:cs="Calibri"/>
          <w:color w:val="000000" w:themeColor="text1"/>
          <w:sz w:val="22"/>
          <w:szCs w:val="22"/>
        </w:rPr>
        <w:t xml:space="preserve"> υπηρεσία</w:t>
      </w:r>
      <w:r w:rsidR="001B3F0D">
        <w:rPr>
          <w:rFonts w:ascii="Calibri" w:eastAsia="Calibri" w:hAnsi="Calibri" w:cs="Calibri"/>
          <w:color w:val="000000" w:themeColor="text1"/>
          <w:sz w:val="22"/>
          <w:szCs w:val="22"/>
        </w:rPr>
        <w:t>/</w:t>
      </w:r>
      <w:proofErr w:type="spellStart"/>
      <w:r w:rsidR="001B3F0D">
        <w:rPr>
          <w:rFonts w:ascii="Calibri" w:eastAsia="Calibri" w:hAnsi="Calibri" w:cs="Calibri"/>
          <w:color w:val="000000" w:themeColor="text1"/>
          <w:sz w:val="22"/>
          <w:szCs w:val="22"/>
        </w:rPr>
        <w:t>ες</w:t>
      </w:r>
      <w:proofErr w:type="spellEnd"/>
      <w:r w:rsidRPr="00EB29AC">
        <w:rPr>
          <w:rFonts w:ascii="Calibri" w:eastAsia="Calibri" w:hAnsi="Calibri" w:cs="Calibri"/>
          <w:color w:val="000000" w:themeColor="text1"/>
          <w:sz w:val="22"/>
          <w:szCs w:val="22"/>
        </w:rPr>
        <w:t xml:space="preserve"> </w:t>
      </w:r>
      <w:r w:rsidR="00E1146C">
        <w:rPr>
          <w:rFonts w:ascii="Calibri" w:eastAsia="Calibri" w:hAnsi="Calibri" w:cs="Calibri"/>
          <w:color w:val="000000" w:themeColor="text1"/>
          <w:sz w:val="22"/>
          <w:szCs w:val="22"/>
        </w:rPr>
        <w:t xml:space="preserve">και την κοινοποίηση </w:t>
      </w:r>
      <w:r w:rsidR="00677C86">
        <w:rPr>
          <w:rFonts w:ascii="Calibri" w:eastAsia="Calibri" w:hAnsi="Calibri" w:cs="Calibri"/>
          <w:color w:val="000000" w:themeColor="text1"/>
          <w:sz w:val="22"/>
          <w:szCs w:val="22"/>
        </w:rPr>
        <w:t>της κατάθεσης αλλά και τ</w:t>
      </w:r>
      <w:r w:rsidR="000F2B62">
        <w:rPr>
          <w:rFonts w:ascii="Calibri" w:eastAsia="Calibri" w:hAnsi="Calibri" w:cs="Calibri"/>
          <w:color w:val="000000" w:themeColor="text1"/>
          <w:sz w:val="22"/>
          <w:szCs w:val="22"/>
        </w:rPr>
        <w:t xml:space="preserve">ων εγγράφων </w:t>
      </w:r>
      <w:r w:rsidR="00677C86">
        <w:rPr>
          <w:rFonts w:ascii="Calibri" w:eastAsia="Calibri" w:hAnsi="Calibri" w:cs="Calibri"/>
          <w:color w:val="000000" w:themeColor="text1"/>
          <w:sz w:val="22"/>
          <w:szCs w:val="22"/>
        </w:rPr>
        <w:t xml:space="preserve">του φακέλου </w:t>
      </w:r>
      <w:r w:rsidR="00E1146C">
        <w:rPr>
          <w:rFonts w:ascii="Calibri" w:eastAsia="Calibri" w:hAnsi="Calibri" w:cs="Calibri"/>
          <w:color w:val="000000" w:themeColor="text1"/>
          <w:sz w:val="22"/>
          <w:szCs w:val="22"/>
        </w:rPr>
        <w:t xml:space="preserve">στην Ηλιακτίδα Α.Μ.Κ.Ε. </w:t>
      </w:r>
      <w:r w:rsidRPr="00EB29AC">
        <w:rPr>
          <w:rFonts w:ascii="Calibri" w:eastAsia="Calibri" w:hAnsi="Calibri" w:cs="Calibri"/>
          <w:color w:val="000000" w:themeColor="text1"/>
          <w:sz w:val="22"/>
          <w:szCs w:val="22"/>
        </w:rPr>
        <w:t xml:space="preserve">(Στάδιο 1), τιμολογείται το </w:t>
      </w:r>
      <w:r w:rsidR="00CC77A1">
        <w:rPr>
          <w:rFonts w:ascii="Calibri" w:eastAsia="Calibri" w:hAnsi="Calibri" w:cs="Calibri"/>
          <w:color w:val="000000" w:themeColor="text1"/>
          <w:sz w:val="22"/>
          <w:szCs w:val="22"/>
        </w:rPr>
        <w:t>2</w:t>
      </w:r>
      <w:r w:rsidRPr="00EB29AC">
        <w:rPr>
          <w:rFonts w:ascii="Calibri" w:eastAsia="Calibri" w:hAnsi="Calibri" w:cs="Calibri"/>
          <w:color w:val="000000" w:themeColor="text1"/>
          <w:sz w:val="22"/>
          <w:szCs w:val="22"/>
        </w:rPr>
        <w:t xml:space="preserve">0% του συνολικού προϋπολογισμού της σύμβασης </w:t>
      </w:r>
      <w:r w:rsidR="00EB7C0E">
        <w:rPr>
          <w:rFonts w:ascii="Calibri" w:eastAsia="Calibri" w:hAnsi="Calibri" w:cs="Calibri"/>
          <w:color w:val="000000" w:themeColor="text1"/>
          <w:sz w:val="22"/>
          <w:szCs w:val="22"/>
        </w:rPr>
        <w:t>ανάθεσης</w:t>
      </w:r>
      <w:r w:rsidR="00271F79">
        <w:rPr>
          <w:rFonts w:ascii="Calibri" w:eastAsia="Calibri" w:hAnsi="Calibri" w:cs="Calibri"/>
          <w:color w:val="000000" w:themeColor="text1"/>
          <w:sz w:val="22"/>
          <w:szCs w:val="22"/>
        </w:rPr>
        <w:t>.</w:t>
      </w:r>
    </w:p>
    <w:p w14:paraId="1D2472D3" w14:textId="0E87778E" w:rsidR="00EB29AC" w:rsidRPr="00EB29AC" w:rsidRDefault="00EB29AC" w:rsidP="00EB29AC">
      <w:pPr>
        <w:spacing w:line="276" w:lineRule="auto"/>
        <w:ind w:left="360"/>
        <w:jc w:val="both"/>
        <w:rPr>
          <w:rFonts w:ascii="Calibri" w:eastAsia="Calibri" w:hAnsi="Calibri" w:cs="Calibri"/>
          <w:color w:val="000000" w:themeColor="text1"/>
          <w:sz w:val="22"/>
          <w:szCs w:val="22"/>
        </w:rPr>
      </w:pPr>
      <w:r w:rsidRPr="00EB29AC">
        <w:rPr>
          <w:rFonts w:ascii="Calibri" w:eastAsia="Calibri" w:hAnsi="Calibri" w:cs="Calibri"/>
          <w:color w:val="000000" w:themeColor="text1"/>
          <w:sz w:val="22"/>
          <w:szCs w:val="22"/>
        </w:rPr>
        <w:t xml:space="preserve">Β: Με την </w:t>
      </w:r>
      <w:r w:rsidR="004C3EEA">
        <w:rPr>
          <w:rFonts w:ascii="Calibri" w:eastAsia="Calibri" w:hAnsi="Calibri" w:cs="Calibri"/>
          <w:color w:val="000000" w:themeColor="text1"/>
          <w:sz w:val="22"/>
          <w:szCs w:val="22"/>
        </w:rPr>
        <w:t xml:space="preserve">έκδοση της έγκρισης από τα αρμόδια όργανα (τουλάχιστον Συμβούλιο Αρχιτεκτονικής, Εφορία Αρχαιοτήτων, </w:t>
      </w:r>
      <w:r w:rsidR="004C3EEA" w:rsidRPr="00C56BBE">
        <w:rPr>
          <w:rFonts w:ascii="Calibri" w:eastAsia="Calibri" w:hAnsi="Calibri" w:cs="Calibri"/>
          <w:color w:val="000000" w:themeColor="text1"/>
          <w:sz w:val="22"/>
          <w:szCs w:val="22"/>
        </w:rPr>
        <w:t>Υπηρεσία Νεωτέρων Μνημείων</w:t>
      </w:r>
      <w:r w:rsidR="004C3EEA">
        <w:rPr>
          <w:rFonts w:ascii="Calibri" w:eastAsia="Calibri" w:hAnsi="Calibri" w:cs="Calibri"/>
          <w:color w:val="000000" w:themeColor="text1"/>
          <w:sz w:val="22"/>
          <w:szCs w:val="22"/>
        </w:rPr>
        <w:t xml:space="preserve">) </w:t>
      </w:r>
      <w:r w:rsidR="00874F99" w:rsidRPr="002E5176">
        <w:rPr>
          <w:rFonts w:ascii="Calibri" w:eastAsia="Calibri" w:hAnsi="Calibri" w:cs="Calibri"/>
          <w:b/>
          <w:bCs/>
          <w:color w:val="000000" w:themeColor="text1"/>
          <w:sz w:val="22"/>
          <w:szCs w:val="22"/>
        </w:rPr>
        <w:t>και την προέγκριση της Δ/</w:t>
      </w:r>
      <w:proofErr w:type="spellStart"/>
      <w:r w:rsidR="00874F99" w:rsidRPr="002E5176">
        <w:rPr>
          <w:rFonts w:ascii="Calibri" w:eastAsia="Calibri" w:hAnsi="Calibri" w:cs="Calibri"/>
          <w:b/>
          <w:bCs/>
          <w:color w:val="000000" w:themeColor="text1"/>
          <w:sz w:val="22"/>
          <w:szCs w:val="22"/>
        </w:rPr>
        <w:t>νσης</w:t>
      </w:r>
      <w:proofErr w:type="spellEnd"/>
      <w:r w:rsidR="00874F99" w:rsidRPr="002E5176">
        <w:rPr>
          <w:rFonts w:ascii="Calibri" w:eastAsia="Calibri" w:hAnsi="Calibri" w:cs="Calibri"/>
          <w:b/>
          <w:bCs/>
          <w:color w:val="000000" w:themeColor="text1"/>
          <w:sz w:val="22"/>
          <w:szCs w:val="22"/>
        </w:rPr>
        <w:t xml:space="preserve"> Πολεοδομίας του Δήμου Μυτιλήνης</w:t>
      </w:r>
      <w:r w:rsidR="00874F99">
        <w:rPr>
          <w:rFonts w:ascii="Calibri" w:eastAsia="Calibri" w:hAnsi="Calibri" w:cs="Calibri"/>
          <w:color w:val="000000" w:themeColor="text1"/>
          <w:sz w:val="22"/>
          <w:szCs w:val="22"/>
        </w:rPr>
        <w:t xml:space="preserve">, </w:t>
      </w:r>
      <w:r w:rsidR="00EB7C0E">
        <w:rPr>
          <w:rFonts w:ascii="Calibri" w:eastAsia="Calibri" w:hAnsi="Calibri" w:cs="Calibri"/>
          <w:color w:val="000000" w:themeColor="text1"/>
          <w:sz w:val="22"/>
          <w:szCs w:val="22"/>
        </w:rPr>
        <w:t>τιμολογείται το 40% του συνολικού προϋπολογισμού της σύμβασης ανάθεσης</w:t>
      </w:r>
      <w:r w:rsidR="00271F79">
        <w:rPr>
          <w:rFonts w:ascii="Calibri" w:eastAsia="Calibri" w:hAnsi="Calibri" w:cs="Calibri"/>
          <w:color w:val="000000" w:themeColor="text1"/>
          <w:sz w:val="22"/>
          <w:szCs w:val="22"/>
        </w:rPr>
        <w:t>.</w:t>
      </w:r>
    </w:p>
    <w:p w14:paraId="7C118C11" w14:textId="1DFFBE8E" w:rsidR="00EB29AC" w:rsidRDefault="00EB29AC" w:rsidP="00EB29AC">
      <w:pPr>
        <w:spacing w:line="276" w:lineRule="auto"/>
        <w:ind w:left="360"/>
        <w:jc w:val="both"/>
        <w:rPr>
          <w:rFonts w:ascii="Calibri" w:eastAsia="Calibri" w:hAnsi="Calibri" w:cs="Calibri"/>
          <w:color w:val="000000" w:themeColor="text1"/>
          <w:sz w:val="22"/>
          <w:szCs w:val="22"/>
        </w:rPr>
      </w:pPr>
      <w:r w:rsidRPr="00EB29AC">
        <w:rPr>
          <w:rFonts w:ascii="Calibri" w:eastAsia="Calibri" w:hAnsi="Calibri" w:cs="Calibri"/>
          <w:color w:val="000000" w:themeColor="text1"/>
          <w:sz w:val="22"/>
          <w:szCs w:val="22"/>
        </w:rPr>
        <w:t>Γ: Με την ολοκλήρωση της διαδικασία αλλαγής χρήσης και τον χαρακτηρισμό των κτιρίων σε κατηγορία «1.Β. Προσωρινή Διαμονή»</w:t>
      </w:r>
      <w:r w:rsidR="00381CC4">
        <w:rPr>
          <w:rFonts w:ascii="Calibri" w:eastAsia="Calibri" w:hAnsi="Calibri" w:cs="Calibri"/>
          <w:color w:val="000000" w:themeColor="text1"/>
          <w:sz w:val="22"/>
          <w:szCs w:val="22"/>
        </w:rPr>
        <w:t xml:space="preserve"> καθώς και την έγκριση της μελέτης προσβασιμότητας</w:t>
      </w:r>
      <w:r w:rsidRPr="00EB29AC">
        <w:rPr>
          <w:rFonts w:ascii="Calibri" w:eastAsia="Calibri" w:hAnsi="Calibri" w:cs="Calibri"/>
          <w:color w:val="000000" w:themeColor="text1"/>
          <w:sz w:val="22"/>
          <w:szCs w:val="22"/>
        </w:rPr>
        <w:t xml:space="preserve">, </w:t>
      </w:r>
      <w:r w:rsidR="00381CC4">
        <w:rPr>
          <w:rFonts w:ascii="Calibri" w:eastAsia="Calibri" w:hAnsi="Calibri" w:cs="Calibri"/>
          <w:color w:val="000000" w:themeColor="text1"/>
          <w:sz w:val="22"/>
          <w:szCs w:val="22"/>
        </w:rPr>
        <w:t>τα</w:t>
      </w:r>
      <w:r w:rsidRPr="00EB29AC">
        <w:rPr>
          <w:rFonts w:ascii="Calibri" w:eastAsia="Calibri" w:hAnsi="Calibri" w:cs="Calibri"/>
          <w:color w:val="000000" w:themeColor="text1"/>
          <w:sz w:val="22"/>
          <w:szCs w:val="22"/>
        </w:rPr>
        <w:t xml:space="preserve"> οποία αποδεικνύ</w:t>
      </w:r>
      <w:r w:rsidR="00381CC4">
        <w:rPr>
          <w:rFonts w:ascii="Calibri" w:eastAsia="Calibri" w:hAnsi="Calibri" w:cs="Calibri"/>
          <w:color w:val="000000" w:themeColor="text1"/>
          <w:sz w:val="22"/>
          <w:szCs w:val="22"/>
        </w:rPr>
        <w:t>ον</w:t>
      </w:r>
      <w:r w:rsidRPr="00EB29AC">
        <w:rPr>
          <w:rFonts w:ascii="Calibri" w:eastAsia="Calibri" w:hAnsi="Calibri" w:cs="Calibri"/>
          <w:color w:val="000000" w:themeColor="text1"/>
          <w:sz w:val="22"/>
          <w:szCs w:val="22"/>
        </w:rPr>
        <w:t>ται με την προσκόμιση εγγράφ</w:t>
      </w:r>
      <w:r w:rsidR="00381CC4">
        <w:rPr>
          <w:rFonts w:ascii="Calibri" w:eastAsia="Calibri" w:hAnsi="Calibri" w:cs="Calibri"/>
          <w:color w:val="000000" w:themeColor="text1"/>
          <w:sz w:val="22"/>
          <w:szCs w:val="22"/>
        </w:rPr>
        <w:t>ων</w:t>
      </w:r>
      <w:r w:rsidRPr="00EB29AC">
        <w:rPr>
          <w:rFonts w:ascii="Calibri" w:eastAsia="Calibri" w:hAnsi="Calibri" w:cs="Calibri"/>
          <w:color w:val="000000" w:themeColor="text1"/>
          <w:sz w:val="22"/>
          <w:szCs w:val="22"/>
        </w:rPr>
        <w:t xml:space="preserve"> εκδιδόμενου από αρμόδια Δημόσια Αρχή, τιμολογείται το </w:t>
      </w:r>
      <w:r w:rsidR="00EB7C0E">
        <w:rPr>
          <w:rFonts w:ascii="Calibri" w:eastAsia="Calibri" w:hAnsi="Calibri" w:cs="Calibri"/>
          <w:color w:val="000000" w:themeColor="text1"/>
          <w:sz w:val="22"/>
          <w:szCs w:val="22"/>
        </w:rPr>
        <w:t>4</w:t>
      </w:r>
      <w:r w:rsidRPr="00EB29AC">
        <w:rPr>
          <w:rFonts w:ascii="Calibri" w:eastAsia="Calibri" w:hAnsi="Calibri" w:cs="Calibri"/>
          <w:color w:val="000000" w:themeColor="text1"/>
          <w:sz w:val="22"/>
          <w:szCs w:val="22"/>
        </w:rPr>
        <w:t>0% του συνολικού προϋπολογισμού της σύμβασης</w:t>
      </w:r>
      <w:r w:rsidR="00EB7C0E">
        <w:rPr>
          <w:rFonts w:ascii="Calibri" w:eastAsia="Calibri" w:hAnsi="Calibri" w:cs="Calibri"/>
          <w:color w:val="000000" w:themeColor="text1"/>
          <w:sz w:val="22"/>
          <w:szCs w:val="22"/>
        </w:rPr>
        <w:t xml:space="preserve"> ανάθεσης.</w:t>
      </w:r>
      <w:r w:rsidR="00057308">
        <w:rPr>
          <w:rFonts w:ascii="Calibri" w:eastAsia="Calibri" w:hAnsi="Calibri" w:cs="Calibri"/>
          <w:color w:val="000000" w:themeColor="text1"/>
          <w:sz w:val="22"/>
          <w:szCs w:val="22"/>
        </w:rPr>
        <w:t xml:space="preserve"> Σε περίπτωση που ο συνεργαζόμενος μηχανικός δεν επιλέξει την προέγκριση της διαδικασίας από </w:t>
      </w:r>
      <w:r w:rsidR="00492144">
        <w:rPr>
          <w:rFonts w:ascii="Calibri" w:eastAsia="Calibri" w:hAnsi="Calibri" w:cs="Calibri"/>
          <w:color w:val="000000" w:themeColor="text1"/>
          <w:sz w:val="22"/>
          <w:szCs w:val="22"/>
        </w:rPr>
        <w:t xml:space="preserve">την </w:t>
      </w:r>
      <w:r w:rsidR="00492144" w:rsidRPr="00492144">
        <w:rPr>
          <w:rFonts w:ascii="Calibri" w:eastAsia="Calibri" w:hAnsi="Calibri" w:cs="Calibri"/>
          <w:color w:val="000000" w:themeColor="text1"/>
          <w:sz w:val="22"/>
          <w:szCs w:val="22"/>
        </w:rPr>
        <w:t>Δ/νση Πολεοδομίας του Δήμου Μυτιλήνης</w:t>
      </w:r>
      <w:r w:rsidR="00050595">
        <w:rPr>
          <w:rFonts w:ascii="Calibri" w:eastAsia="Calibri" w:hAnsi="Calibri" w:cs="Calibri"/>
          <w:color w:val="000000" w:themeColor="text1"/>
          <w:sz w:val="22"/>
          <w:szCs w:val="22"/>
        </w:rPr>
        <w:t xml:space="preserve"> (Στάδιο Β) </w:t>
      </w:r>
      <w:r w:rsidR="00492144">
        <w:rPr>
          <w:rFonts w:ascii="Calibri" w:eastAsia="Calibri" w:hAnsi="Calibri" w:cs="Calibri"/>
          <w:color w:val="000000" w:themeColor="text1"/>
          <w:sz w:val="22"/>
          <w:szCs w:val="22"/>
        </w:rPr>
        <w:t xml:space="preserve">, με την ολοκλήρωση </w:t>
      </w:r>
      <w:r w:rsidR="00F70932">
        <w:rPr>
          <w:rFonts w:ascii="Calibri" w:eastAsia="Calibri" w:hAnsi="Calibri" w:cs="Calibri"/>
          <w:color w:val="000000" w:themeColor="text1"/>
          <w:sz w:val="22"/>
          <w:szCs w:val="22"/>
        </w:rPr>
        <w:t>του Σταδίου Γ</w:t>
      </w:r>
      <w:r w:rsidR="00492144">
        <w:rPr>
          <w:rFonts w:ascii="Calibri" w:eastAsia="Calibri" w:hAnsi="Calibri" w:cs="Calibri"/>
          <w:color w:val="000000" w:themeColor="text1"/>
          <w:sz w:val="22"/>
          <w:szCs w:val="22"/>
        </w:rPr>
        <w:t xml:space="preserve">, τιμολογείται το 80% του συνολικού προϋπολογισμού. </w:t>
      </w:r>
    </w:p>
    <w:p w14:paraId="54881029" w14:textId="66667AE1" w:rsidR="001179C8" w:rsidRDefault="00690083" w:rsidP="00EB29AC">
      <w:pPr>
        <w:spacing w:line="276" w:lineRule="auto"/>
        <w:ind w:left="360"/>
        <w:jc w:val="both"/>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Σε περίπτωση απόρριψης του </w:t>
      </w:r>
      <w:r w:rsidR="00155E7A">
        <w:rPr>
          <w:rFonts w:ascii="Calibri" w:eastAsia="Calibri" w:hAnsi="Calibri" w:cs="Calibri"/>
          <w:color w:val="000000" w:themeColor="text1"/>
          <w:sz w:val="22"/>
          <w:szCs w:val="22"/>
        </w:rPr>
        <w:t xml:space="preserve">αιτήματος αλλαγής χρήσης για λόγους οι οποίοι δεν εμπίπτουν στην αρμοδιότητα του μηχανικού, </w:t>
      </w:r>
      <w:r w:rsidR="006975F2">
        <w:rPr>
          <w:rFonts w:ascii="Calibri" w:eastAsia="Calibri" w:hAnsi="Calibri" w:cs="Calibri"/>
          <w:color w:val="000000" w:themeColor="text1"/>
          <w:sz w:val="22"/>
          <w:szCs w:val="22"/>
        </w:rPr>
        <w:t xml:space="preserve">σε οποιοδήποτε στάδιο, </w:t>
      </w:r>
      <w:r w:rsidR="004675F9">
        <w:rPr>
          <w:rFonts w:ascii="Calibri" w:eastAsia="Calibri" w:hAnsi="Calibri" w:cs="Calibri"/>
          <w:color w:val="000000" w:themeColor="text1"/>
          <w:sz w:val="22"/>
          <w:szCs w:val="22"/>
        </w:rPr>
        <w:t>και δεν</w:t>
      </w:r>
      <w:r w:rsidR="00CF2DDE">
        <w:rPr>
          <w:rFonts w:ascii="Calibri" w:eastAsia="Calibri" w:hAnsi="Calibri" w:cs="Calibri"/>
          <w:color w:val="000000" w:themeColor="text1"/>
          <w:sz w:val="22"/>
          <w:szCs w:val="22"/>
        </w:rPr>
        <w:t xml:space="preserve"> οφείλονται σε ελλείψεις των κατατεθειμένων φακέλων, </w:t>
      </w:r>
      <w:r w:rsidR="00D22E48">
        <w:rPr>
          <w:rFonts w:ascii="Calibri" w:eastAsia="Calibri" w:hAnsi="Calibri" w:cs="Calibri"/>
          <w:color w:val="000000" w:themeColor="text1"/>
          <w:sz w:val="22"/>
          <w:szCs w:val="22"/>
        </w:rPr>
        <w:t xml:space="preserve">η σύμβαση ολοκληρώνεται και ο ανάδοχος λαμβάνει το 80% της συμφωνηθείσας αμοιβής, </w:t>
      </w:r>
      <w:r w:rsidR="004675F9">
        <w:rPr>
          <w:rFonts w:ascii="Calibri" w:eastAsia="Calibri" w:hAnsi="Calibri" w:cs="Calibri"/>
          <w:color w:val="000000" w:themeColor="text1"/>
          <w:sz w:val="22"/>
          <w:szCs w:val="22"/>
        </w:rPr>
        <w:t xml:space="preserve">προσκομίζοντας στην «Ηλιακτίδα» Α.Μ.Κ.Ε. τις αποφάσεις από τα αρμόδια όργανα (τουλάχιστον Συμβούλιο Αρχιτεκτονικής, Εφορία Αρχαιοτήτων, </w:t>
      </w:r>
      <w:r w:rsidR="004675F9" w:rsidRPr="00C56BBE">
        <w:rPr>
          <w:rFonts w:ascii="Calibri" w:eastAsia="Calibri" w:hAnsi="Calibri" w:cs="Calibri"/>
          <w:color w:val="000000" w:themeColor="text1"/>
          <w:sz w:val="22"/>
          <w:szCs w:val="22"/>
        </w:rPr>
        <w:t>Υπηρεσία Νεωτέρων Μνημείων</w:t>
      </w:r>
      <w:r w:rsidR="004675F9">
        <w:rPr>
          <w:rFonts w:ascii="Calibri" w:eastAsia="Calibri" w:hAnsi="Calibri" w:cs="Calibri"/>
          <w:color w:val="000000" w:themeColor="text1"/>
          <w:sz w:val="22"/>
          <w:szCs w:val="22"/>
        </w:rPr>
        <w:t xml:space="preserve">) </w:t>
      </w:r>
      <w:r w:rsidR="004675F9" w:rsidRPr="00DD42AF">
        <w:rPr>
          <w:rFonts w:ascii="Calibri" w:eastAsia="Calibri" w:hAnsi="Calibri" w:cs="Calibri"/>
          <w:b/>
          <w:bCs/>
          <w:color w:val="000000" w:themeColor="text1"/>
          <w:sz w:val="22"/>
          <w:szCs w:val="22"/>
        </w:rPr>
        <w:t xml:space="preserve">και την προέγκριση από την Δ/νση Πολεοδομίας του Δήμου Μυτιλήνης. </w:t>
      </w:r>
    </w:p>
    <w:p w14:paraId="4A9257F5" w14:textId="77777777" w:rsidR="00006E56" w:rsidRDefault="00006E56" w:rsidP="00BE2ECB">
      <w:pPr>
        <w:spacing w:line="276" w:lineRule="auto"/>
        <w:ind w:left="360"/>
        <w:jc w:val="both"/>
        <w:rPr>
          <w:rFonts w:ascii="Calibri" w:eastAsia="Calibri" w:hAnsi="Calibri" w:cs="Calibri"/>
          <w:color w:val="000000" w:themeColor="text1"/>
          <w:sz w:val="22"/>
          <w:szCs w:val="22"/>
        </w:rPr>
      </w:pPr>
    </w:p>
    <w:p w14:paraId="321EE587" w14:textId="77777777" w:rsidR="00325834" w:rsidRDefault="00C61F5C" w:rsidP="00A7053B">
      <w:pPr>
        <w:spacing w:before="240" w:after="240" w:line="276" w:lineRule="auto"/>
        <w:rPr>
          <w:rFonts w:ascii="Calibri" w:eastAsia="Calibri" w:hAnsi="Calibri" w:cs="Calibri"/>
          <w:sz w:val="22"/>
          <w:szCs w:val="22"/>
        </w:rPr>
      </w:pPr>
      <w:r>
        <w:rPr>
          <w:rFonts w:ascii="Calibri" w:eastAsia="Calibri" w:hAnsi="Calibri" w:cs="Calibri"/>
          <w:b/>
          <w:sz w:val="22"/>
          <w:szCs w:val="22"/>
        </w:rPr>
        <w:t>ΠΡΟΘΕΣΜΙΑ ΠΑΡΑΛΑΒΗΣ ΚΑΙ ΤΡΟΠΟΣ ΥΠΟΒΟΛΗΣ ΠΡΟΣΦΟΡΩΝ - ΔΙΕΝΕΡΓΕΙΑ ΔΙΑΓΩΝΙΣΜΟΥ</w:t>
      </w:r>
    </w:p>
    <w:p w14:paraId="021B3D43" w14:textId="7F86B027" w:rsidR="00157EDB" w:rsidRDefault="003606E1" w:rsidP="007C4DBF">
      <w:pPr>
        <w:pStyle w:val="ListParagraph"/>
        <w:numPr>
          <w:ilvl w:val="0"/>
          <w:numId w:val="5"/>
        </w:numPr>
        <w:spacing w:before="240" w:line="276" w:lineRule="auto"/>
        <w:ind w:left="567" w:hanging="567"/>
        <w:jc w:val="both"/>
        <w:rPr>
          <w:rFonts w:ascii="Calibri" w:eastAsia="Calibri" w:hAnsi="Calibri" w:cs="Calibri"/>
          <w:b/>
          <w:sz w:val="22"/>
          <w:szCs w:val="22"/>
        </w:rPr>
      </w:pPr>
      <w:r w:rsidRPr="0074383F">
        <w:rPr>
          <w:rFonts w:ascii="Calibri" w:eastAsia="Calibri" w:hAnsi="Calibri" w:cs="Calibri"/>
          <w:sz w:val="22"/>
          <w:szCs w:val="22"/>
        </w:rPr>
        <w:t xml:space="preserve">Η </w:t>
      </w:r>
      <w:r w:rsidRPr="0074383F">
        <w:rPr>
          <w:rFonts w:ascii="Calibri" w:eastAsia="Calibri" w:hAnsi="Calibri" w:cs="Calibri"/>
          <w:b/>
          <w:sz w:val="22"/>
          <w:szCs w:val="22"/>
        </w:rPr>
        <w:t>καταληκτική ημερομηνία και ώρα</w:t>
      </w:r>
      <w:r w:rsidRPr="0074383F">
        <w:rPr>
          <w:rFonts w:ascii="Calibri" w:eastAsia="Calibri" w:hAnsi="Calibri" w:cs="Calibri"/>
          <w:sz w:val="22"/>
          <w:szCs w:val="22"/>
        </w:rPr>
        <w:t xml:space="preserve"> υποβολής προσφορών των υποψηφίων αναδόχων είναι </w:t>
      </w:r>
      <w:r w:rsidRPr="005B78DE">
        <w:rPr>
          <w:rFonts w:ascii="Calibri" w:eastAsia="Calibri" w:hAnsi="Calibri" w:cs="Calibri"/>
          <w:sz w:val="22"/>
          <w:szCs w:val="22"/>
        </w:rPr>
        <w:t xml:space="preserve">η </w:t>
      </w:r>
      <w:r w:rsidR="00102E8D" w:rsidRPr="005B78DE">
        <w:rPr>
          <w:rFonts w:ascii="Calibri" w:eastAsia="Calibri" w:hAnsi="Calibri" w:cs="Calibri"/>
          <w:b/>
          <w:sz w:val="22"/>
          <w:szCs w:val="22"/>
        </w:rPr>
        <w:t>Δευτέρα</w:t>
      </w:r>
      <w:r w:rsidRPr="005B78DE">
        <w:rPr>
          <w:rFonts w:ascii="Calibri" w:eastAsia="Calibri" w:hAnsi="Calibri" w:cs="Calibri"/>
          <w:sz w:val="22"/>
          <w:szCs w:val="22"/>
        </w:rPr>
        <w:t>,</w:t>
      </w:r>
      <w:r w:rsidRPr="005B78DE">
        <w:rPr>
          <w:rFonts w:ascii="Calibri" w:eastAsia="Calibri" w:hAnsi="Calibri" w:cs="Calibri"/>
          <w:b/>
          <w:sz w:val="22"/>
          <w:szCs w:val="22"/>
        </w:rPr>
        <w:t xml:space="preserve"> </w:t>
      </w:r>
      <w:r w:rsidR="00102E8D" w:rsidRPr="005B78DE">
        <w:rPr>
          <w:rFonts w:ascii="Calibri" w:eastAsia="Calibri" w:hAnsi="Calibri" w:cs="Calibri"/>
          <w:b/>
          <w:sz w:val="22"/>
          <w:szCs w:val="22"/>
        </w:rPr>
        <w:t>04</w:t>
      </w:r>
      <w:r w:rsidR="0074383F" w:rsidRPr="005B78DE">
        <w:rPr>
          <w:rFonts w:ascii="Calibri" w:eastAsia="Calibri" w:hAnsi="Calibri" w:cs="Calibri"/>
          <w:b/>
          <w:sz w:val="22"/>
          <w:szCs w:val="22"/>
        </w:rPr>
        <w:t xml:space="preserve"> </w:t>
      </w:r>
      <w:r w:rsidR="00102E8D" w:rsidRPr="005B78DE">
        <w:rPr>
          <w:rFonts w:ascii="Calibri" w:eastAsia="Calibri" w:hAnsi="Calibri" w:cs="Calibri"/>
          <w:b/>
          <w:sz w:val="22"/>
          <w:szCs w:val="22"/>
        </w:rPr>
        <w:t xml:space="preserve">Δεκεμβρίου </w:t>
      </w:r>
      <w:r w:rsidRPr="005B78DE">
        <w:rPr>
          <w:rFonts w:ascii="Calibri" w:eastAsia="Calibri" w:hAnsi="Calibri" w:cs="Calibri"/>
          <w:b/>
          <w:sz w:val="22"/>
          <w:szCs w:val="22"/>
        </w:rPr>
        <w:t xml:space="preserve">2023 </w:t>
      </w:r>
      <w:r w:rsidRPr="005B78DE">
        <w:rPr>
          <w:rFonts w:ascii="Calibri" w:eastAsia="Calibri" w:hAnsi="Calibri" w:cs="Calibri"/>
          <w:sz w:val="22"/>
          <w:szCs w:val="22"/>
        </w:rPr>
        <w:t>και ώρα</w:t>
      </w:r>
      <w:r w:rsidRPr="005B78DE">
        <w:rPr>
          <w:rFonts w:ascii="Calibri" w:eastAsia="Calibri" w:hAnsi="Calibri" w:cs="Calibri"/>
          <w:b/>
          <w:sz w:val="22"/>
          <w:szCs w:val="22"/>
        </w:rPr>
        <w:t xml:space="preserve"> </w:t>
      </w:r>
      <w:r w:rsidR="00EC2775" w:rsidRPr="005B78DE">
        <w:rPr>
          <w:rFonts w:ascii="Calibri" w:eastAsia="Calibri" w:hAnsi="Calibri" w:cs="Calibri"/>
          <w:b/>
          <w:sz w:val="22"/>
          <w:szCs w:val="22"/>
        </w:rPr>
        <w:t>1</w:t>
      </w:r>
      <w:r w:rsidR="005B78DE" w:rsidRPr="005B78DE">
        <w:rPr>
          <w:rFonts w:ascii="Calibri" w:eastAsia="Calibri" w:hAnsi="Calibri" w:cs="Calibri"/>
          <w:b/>
          <w:sz w:val="22"/>
          <w:szCs w:val="22"/>
        </w:rPr>
        <w:t>0</w:t>
      </w:r>
      <w:r w:rsidRPr="005B78DE">
        <w:rPr>
          <w:rFonts w:ascii="Calibri" w:eastAsia="Calibri" w:hAnsi="Calibri" w:cs="Calibri"/>
          <w:b/>
          <w:sz w:val="22"/>
          <w:szCs w:val="22"/>
        </w:rPr>
        <w:t>:00 π.μ.</w:t>
      </w:r>
    </w:p>
    <w:p w14:paraId="038058D5" w14:textId="4FE793BB" w:rsidR="00382F1A" w:rsidRPr="00157EDB" w:rsidRDefault="00382F1A" w:rsidP="007C4DBF">
      <w:pPr>
        <w:pStyle w:val="ListParagraph"/>
        <w:numPr>
          <w:ilvl w:val="0"/>
          <w:numId w:val="5"/>
        </w:numPr>
        <w:spacing w:before="240" w:line="276" w:lineRule="auto"/>
        <w:ind w:left="567" w:hanging="567"/>
        <w:jc w:val="both"/>
        <w:rPr>
          <w:rFonts w:ascii="Calibri" w:eastAsia="Calibri" w:hAnsi="Calibri" w:cs="Calibri"/>
          <w:b/>
          <w:sz w:val="22"/>
          <w:szCs w:val="22"/>
        </w:rPr>
      </w:pPr>
      <w:r w:rsidRPr="00157EDB">
        <w:rPr>
          <w:rFonts w:asciiTheme="minorHAnsi" w:hAnsiTheme="minorHAnsi" w:cstheme="minorHAnsi"/>
          <w:sz w:val="22"/>
          <w:szCs w:val="22"/>
        </w:rPr>
        <w:t xml:space="preserve">Οι ενδιαφερόμενοι μπορούν να </w:t>
      </w:r>
      <w:r w:rsidRPr="00157EDB">
        <w:rPr>
          <w:rFonts w:asciiTheme="minorHAnsi" w:hAnsiTheme="minorHAnsi" w:cstheme="minorHAnsi"/>
          <w:b/>
          <w:bCs/>
          <w:sz w:val="22"/>
          <w:szCs w:val="22"/>
        </w:rPr>
        <w:t>καταθέσουν τις προσφορές</w:t>
      </w:r>
      <w:r w:rsidRPr="00157EDB">
        <w:rPr>
          <w:rFonts w:asciiTheme="minorHAnsi" w:hAnsiTheme="minorHAnsi" w:cstheme="minorHAnsi"/>
          <w:sz w:val="22"/>
          <w:szCs w:val="22"/>
        </w:rPr>
        <w:t xml:space="preserve"> τους (με υπογραφή, σφραγίδα, ημερομηνία) με τους ακόλουθους τρόπους:</w:t>
      </w:r>
    </w:p>
    <w:p w14:paraId="6DDC8CD0" w14:textId="6D80B5AD" w:rsidR="00382F1A" w:rsidRDefault="00382F1A" w:rsidP="00F8364B">
      <w:pPr>
        <w:numPr>
          <w:ilvl w:val="0"/>
          <w:numId w:val="6"/>
        </w:numPr>
        <w:pBdr>
          <w:top w:val="nil"/>
          <w:left w:val="nil"/>
          <w:bottom w:val="nil"/>
          <w:right w:val="nil"/>
          <w:between w:val="nil"/>
        </w:pBdr>
        <w:spacing w:line="276" w:lineRule="auto"/>
        <w:ind w:left="1134" w:hanging="425"/>
        <w:jc w:val="both"/>
        <w:rPr>
          <w:rFonts w:ascii="Calibri" w:eastAsia="Calibri" w:hAnsi="Calibri" w:cs="Calibri"/>
          <w:b/>
          <w:color w:val="31849B"/>
          <w:sz w:val="22"/>
          <w:szCs w:val="22"/>
        </w:rPr>
      </w:pPr>
      <w:r>
        <w:rPr>
          <w:rFonts w:ascii="Calibri" w:eastAsia="Calibri" w:hAnsi="Calibri" w:cs="Calibri"/>
          <w:color w:val="000000"/>
          <w:sz w:val="22"/>
          <w:szCs w:val="22"/>
        </w:rPr>
        <w:t xml:space="preserve">να τις αποστείλουν στη διεύθυνση ηλεκτρονικού ταχυδρομείου </w:t>
      </w:r>
      <w:hyperlink r:id="rId11">
        <w:r>
          <w:rPr>
            <w:rFonts w:ascii="Calibri" w:eastAsia="Calibri" w:hAnsi="Calibri" w:cs="Calibri"/>
            <w:color w:val="0000FF"/>
            <w:sz w:val="22"/>
            <w:szCs w:val="22"/>
            <w:u w:val="single"/>
          </w:rPr>
          <w:t>procurement@iliaktida-amea.gr</w:t>
        </w:r>
      </w:hyperlink>
      <w:r>
        <w:rPr>
          <w:rFonts w:ascii="Calibri" w:eastAsia="Calibri" w:hAnsi="Calibri" w:cs="Calibri"/>
          <w:color w:val="000000"/>
          <w:sz w:val="22"/>
          <w:szCs w:val="22"/>
        </w:rPr>
        <w:t>, με θέμα: «</w:t>
      </w:r>
      <w:r w:rsidRPr="00E837C0">
        <w:rPr>
          <w:rFonts w:ascii="Calibri" w:eastAsia="Calibri" w:hAnsi="Calibri" w:cs="Calibri"/>
          <w:sz w:val="22"/>
          <w:szCs w:val="22"/>
        </w:rPr>
        <w:t>Προσφορά της εταιρίας [αναφορά στην επωνυμία]</w:t>
      </w:r>
      <w:r w:rsidRPr="00E837C0">
        <w:rPr>
          <w:rFonts w:ascii="Calibri" w:eastAsia="Calibri" w:hAnsi="Calibri" w:cs="Calibri"/>
        </w:rPr>
        <w:t xml:space="preserve"> </w:t>
      </w:r>
      <w:r w:rsidRPr="00E837C0">
        <w:rPr>
          <w:rFonts w:ascii="Calibri" w:eastAsia="Calibri" w:hAnsi="Calibri" w:cs="Calibri"/>
          <w:sz w:val="22"/>
          <w:szCs w:val="22"/>
        </w:rPr>
        <w:t>για το υπ’ αρ.</w:t>
      </w:r>
      <w:r w:rsidR="00593516">
        <w:rPr>
          <w:rFonts w:ascii="Calibri" w:eastAsia="Calibri" w:hAnsi="Calibri" w:cs="Calibri"/>
          <w:sz w:val="22"/>
          <w:szCs w:val="22"/>
        </w:rPr>
        <w:t>39/2023</w:t>
      </w:r>
      <w:r w:rsidRPr="00E837C0">
        <w:rPr>
          <w:rFonts w:ascii="Calibri" w:eastAsia="Calibri" w:hAnsi="Calibri" w:cs="Calibri"/>
          <w:sz w:val="22"/>
          <w:szCs w:val="22"/>
        </w:rPr>
        <w:t xml:space="preserve"> αίτημα για προσφορές»</w:t>
      </w:r>
    </w:p>
    <w:p w14:paraId="4112F28F" w14:textId="45AC0CF6" w:rsidR="00382F1A" w:rsidRDefault="00382F1A" w:rsidP="00F8364B">
      <w:pPr>
        <w:numPr>
          <w:ilvl w:val="0"/>
          <w:numId w:val="6"/>
        </w:numPr>
        <w:pBdr>
          <w:top w:val="nil"/>
          <w:left w:val="nil"/>
          <w:bottom w:val="nil"/>
          <w:right w:val="nil"/>
          <w:between w:val="nil"/>
        </w:pBdr>
        <w:spacing w:line="276" w:lineRule="auto"/>
        <w:ind w:left="1134" w:hanging="425"/>
        <w:jc w:val="both"/>
        <w:rPr>
          <w:rFonts w:ascii="Calibri" w:eastAsia="Calibri" w:hAnsi="Calibri" w:cs="Calibri"/>
          <w:b/>
          <w:color w:val="31849B"/>
          <w:sz w:val="22"/>
          <w:szCs w:val="22"/>
        </w:rPr>
      </w:pPr>
      <w:r>
        <w:rPr>
          <w:rFonts w:ascii="Calibri" w:eastAsia="Calibri" w:hAnsi="Calibri" w:cs="Calibri"/>
          <w:color w:val="000000"/>
          <w:sz w:val="22"/>
          <w:szCs w:val="22"/>
        </w:rPr>
        <w:t>να τις παραδώσουν σε κλειστό φάκελο στην έδρα της «ΗΛΙΑΚΤΙΔΑ» Α.Μ.Κ.Ε. (Γυμνασιάρχου Δαυίδ 26</w:t>
      </w:r>
      <w:r w:rsidRPr="00E837C0">
        <w:rPr>
          <w:rFonts w:ascii="Calibri" w:eastAsia="Calibri" w:hAnsi="Calibri" w:cs="Calibri"/>
          <w:sz w:val="22"/>
          <w:szCs w:val="22"/>
        </w:rPr>
        <w:t xml:space="preserve">, 81100, Μυτιλήνη, </w:t>
      </w:r>
      <w:proofErr w:type="spellStart"/>
      <w:r w:rsidRPr="00E837C0">
        <w:rPr>
          <w:rFonts w:ascii="Calibri" w:eastAsia="Calibri" w:hAnsi="Calibri" w:cs="Calibri"/>
          <w:sz w:val="22"/>
          <w:szCs w:val="22"/>
        </w:rPr>
        <w:t>τηλ</w:t>
      </w:r>
      <w:proofErr w:type="spellEnd"/>
      <w:r w:rsidRPr="00E837C0">
        <w:rPr>
          <w:rFonts w:ascii="Calibri" w:eastAsia="Calibri" w:hAnsi="Calibri" w:cs="Calibri"/>
          <w:sz w:val="22"/>
          <w:szCs w:val="22"/>
        </w:rPr>
        <w:t xml:space="preserve">. </w:t>
      </w:r>
      <w:proofErr w:type="spellStart"/>
      <w:r w:rsidRPr="00E837C0">
        <w:rPr>
          <w:rFonts w:ascii="Calibri" w:eastAsia="Calibri" w:hAnsi="Calibri" w:cs="Calibri"/>
          <w:sz w:val="22"/>
          <w:szCs w:val="22"/>
        </w:rPr>
        <w:t>επικ</w:t>
      </w:r>
      <w:proofErr w:type="spellEnd"/>
      <w:r w:rsidRPr="00E837C0">
        <w:rPr>
          <w:rFonts w:ascii="Calibri" w:eastAsia="Calibri" w:hAnsi="Calibri" w:cs="Calibri"/>
          <w:sz w:val="22"/>
          <w:szCs w:val="22"/>
        </w:rPr>
        <w:t>.: +30 22510 45577), αναγράφοντας στο φάκελο: «</w:t>
      </w:r>
      <w:r w:rsidR="00157EDB">
        <w:rPr>
          <w:rFonts w:ascii="Calibri" w:eastAsia="Calibri" w:hAnsi="Calibri" w:cs="Calibri"/>
          <w:sz w:val="22"/>
          <w:szCs w:val="22"/>
        </w:rPr>
        <w:t>3</w:t>
      </w:r>
      <w:r w:rsidR="00593516">
        <w:rPr>
          <w:rFonts w:ascii="Calibri" w:eastAsia="Calibri" w:hAnsi="Calibri" w:cs="Calibri"/>
          <w:sz w:val="22"/>
          <w:szCs w:val="22"/>
        </w:rPr>
        <w:t>9</w:t>
      </w:r>
      <w:r w:rsidR="00157EDB">
        <w:rPr>
          <w:rFonts w:ascii="Calibri" w:eastAsia="Calibri" w:hAnsi="Calibri" w:cs="Calibri"/>
          <w:sz w:val="22"/>
          <w:szCs w:val="22"/>
        </w:rPr>
        <w:t>/2023</w:t>
      </w:r>
      <w:r w:rsidRPr="00E837C0">
        <w:rPr>
          <w:rFonts w:ascii="Calibri" w:eastAsia="Calibri" w:hAnsi="Calibri" w:cs="Calibri"/>
          <w:sz w:val="22"/>
          <w:szCs w:val="22"/>
        </w:rPr>
        <w:t xml:space="preserve">_Προσφορά </w:t>
      </w:r>
      <w:r>
        <w:rPr>
          <w:rFonts w:ascii="Calibri" w:eastAsia="Calibri" w:hAnsi="Calibri" w:cs="Calibri"/>
          <w:color w:val="000000"/>
          <w:sz w:val="22"/>
          <w:szCs w:val="22"/>
        </w:rPr>
        <w:t>της εταιρίας [αναφορά στην επωνυμία]» ή</w:t>
      </w:r>
    </w:p>
    <w:p w14:paraId="0EF0407A" w14:textId="26310B40" w:rsidR="00382F1A" w:rsidRDefault="00382F1A" w:rsidP="00F8364B">
      <w:pPr>
        <w:numPr>
          <w:ilvl w:val="0"/>
          <w:numId w:val="6"/>
        </w:numPr>
        <w:pBdr>
          <w:top w:val="nil"/>
          <w:left w:val="nil"/>
          <w:bottom w:val="nil"/>
          <w:right w:val="nil"/>
          <w:between w:val="nil"/>
        </w:pBdr>
        <w:spacing w:line="276" w:lineRule="auto"/>
        <w:ind w:left="1134" w:hanging="425"/>
        <w:jc w:val="both"/>
        <w:rPr>
          <w:rFonts w:ascii="Calibri" w:eastAsia="Calibri" w:hAnsi="Calibri" w:cs="Calibri"/>
          <w:b/>
          <w:color w:val="31849B"/>
          <w:sz w:val="22"/>
          <w:szCs w:val="22"/>
        </w:rPr>
      </w:pPr>
      <w:r>
        <w:rPr>
          <w:rFonts w:ascii="Calibri" w:eastAsia="Calibri" w:hAnsi="Calibri" w:cs="Calibri"/>
          <w:color w:val="000000"/>
          <w:sz w:val="22"/>
          <w:szCs w:val="22"/>
        </w:rPr>
        <w:t xml:space="preserve">να τις αποστείλουν ταχυδρομικά στην έδρα της «ΗΛΙΑΚΤΙΔΑ» Α.Μ.Κ.Ε. </w:t>
      </w:r>
      <w:r w:rsidR="00157EDB">
        <w:rPr>
          <w:rFonts w:ascii="Calibri" w:eastAsia="Calibri" w:hAnsi="Calibri" w:cs="Calibri"/>
          <w:color w:val="000000"/>
          <w:sz w:val="22"/>
          <w:szCs w:val="22"/>
        </w:rPr>
        <w:t>(Γυμνασιάρχου Δαυίδ 26</w:t>
      </w:r>
      <w:r w:rsidRPr="00E837C0">
        <w:rPr>
          <w:rFonts w:ascii="Calibri" w:eastAsia="Calibri" w:hAnsi="Calibri" w:cs="Calibri"/>
          <w:sz w:val="22"/>
          <w:szCs w:val="22"/>
        </w:rPr>
        <w:t xml:space="preserve">, 81100, Μυτιλήνη, </w:t>
      </w:r>
      <w:proofErr w:type="spellStart"/>
      <w:r w:rsidRPr="00E837C0">
        <w:rPr>
          <w:rFonts w:ascii="Calibri" w:eastAsia="Calibri" w:hAnsi="Calibri" w:cs="Calibri"/>
          <w:sz w:val="22"/>
          <w:szCs w:val="22"/>
        </w:rPr>
        <w:t>τηλ</w:t>
      </w:r>
      <w:proofErr w:type="spellEnd"/>
      <w:r w:rsidRPr="00E837C0">
        <w:rPr>
          <w:rFonts w:ascii="Calibri" w:eastAsia="Calibri" w:hAnsi="Calibri" w:cs="Calibri"/>
          <w:sz w:val="22"/>
          <w:szCs w:val="22"/>
        </w:rPr>
        <w:t xml:space="preserve">. </w:t>
      </w:r>
      <w:proofErr w:type="spellStart"/>
      <w:r w:rsidRPr="00E837C0">
        <w:rPr>
          <w:rFonts w:ascii="Calibri" w:eastAsia="Calibri" w:hAnsi="Calibri" w:cs="Calibri"/>
          <w:sz w:val="22"/>
          <w:szCs w:val="22"/>
        </w:rPr>
        <w:t>επικ</w:t>
      </w:r>
      <w:proofErr w:type="spellEnd"/>
      <w:r w:rsidRPr="00E837C0">
        <w:rPr>
          <w:rFonts w:ascii="Calibri" w:eastAsia="Calibri" w:hAnsi="Calibri" w:cs="Calibri"/>
          <w:sz w:val="22"/>
          <w:szCs w:val="22"/>
        </w:rPr>
        <w:t xml:space="preserve">.: +30 22510 45577), αναγράφοντας στο φάκελο: </w:t>
      </w:r>
      <w:r w:rsidR="00157EDB" w:rsidRPr="00E837C0">
        <w:rPr>
          <w:rFonts w:ascii="Calibri" w:eastAsia="Calibri" w:hAnsi="Calibri" w:cs="Calibri"/>
          <w:sz w:val="22"/>
          <w:szCs w:val="22"/>
        </w:rPr>
        <w:t>«</w:t>
      </w:r>
      <w:r w:rsidR="00157EDB">
        <w:rPr>
          <w:rFonts w:ascii="Calibri" w:eastAsia="Calibri" w:hAnsi="Calibri" w:cs="Calibri"/>
          <w:sz w:val="22"/>
          <w:szCs w:val="22"/>
        </w:rPr>
        <w:t>3</w:t>
      </w:r>
      <w:r w:rsidR="00E7413F">
        <w:rPr>
          <w:rFonts w:ascii="Calibri" w:eastAsia="Calibri" w:hAnsi="Calibri" w:cs="Calibri"/>
          <w:sz w:val="22"/>
          <w:szCs w:val="22"/>
        </w:rPr>
        <w:t>9</w:t>
      </w:r>
      <w:r w:rsidR="00157EDB">
        <w:rPr>
          <w:rFonts w:ascii="Calibri" w:eastAsia="Calibri" w:hAnsi="Calibri" w:cs="Calibri"/>
          <w:sz w:val="22"/>
          <w:szCs w:val="22"/>
        </w:rPr>
        <w:t>/2023</w:t>
      </w:r>
      <w:r w:rsidRPr="00E837C0">
        <w:rPr>
          <w:rFonts w:ascii="Calibri" w:eastAsia="Calibri" w:hAnsi="Calibri" w:cs="Calibri"/>
          <w:sz w:val="22"/>
          <w:szCs w:val="22"/>
        </w:rPr>
        <w:t xml:space="preserve">_Προσφορά </w:t>
      </w:r>
      <w:r>
        <w:rPr>
          <w:rFonts w:ascii="Calibri" w:eastAsia="Calibri" w:hAnsi="Calibri" w:cs="Calibri"/>
          <w:color w:val="000000"/>
          <w:sz w:val="22"/>
          <w:szCs w:val="22"/>
        </w:rPr>
        <w:t>της εταιρίας [αναφορά στην επωνυμία]».</w:t>
      </w:r>
    </w:p>
    <w:p w14:paraId="42BEBE30" w14:textId="4D123504" w:rsidR="3E330F86" w:rsidRDefault="3E330F86" w:rsidP="3E330F86">
      <w:pPr>
        <w:pBdr>
          <w:top w:val="nil"/>
          <w:left w:val="nil"/>
          <w:bottom w:val="nil"/>
          <w:right w:val="nil"/>
          <w:between w:val="nil"/>
        </w:pBdr>
        <w:spacing w:line="276" w:lineRule="auto"/>
        <w:ind w:left="567"/>
        <w:jc w:val="both"/>
        <w:rPr>
          <w:rFonts w:ascii="Calibri" w:eastAsia="Calibri" w:hAnsi="Calibri" w:cs="Calibri"/>
          <w:color w:val="000000" w:themeColor="text1"/>
          <w:sz w:val="22"/>
          <w:szCs w:val="22"/>
        </w:rPr>
      </w:pPr>
      <w:r w:rsidRPr="3E330F86">
        <w:rPr>
          <w:rFonts w:ascii="Calibri" w:eastAsia="Calibri" w:hAnsi="Calibri" w:cs="Calibri"/>
          <w:color w:val="000000" w:themeColor="text1"/>
          <w:sz w:val="22"/>
          <w:szCs w:val="22"/>
        </w:rPr>
        <w:t xml:space="preserve">Οι προσφορές πρέπει να υποβάλλονται εγκαίρως, ώστε να ληφθούν έως την ανωτέρω καταληκτική ημερομηνία και ώρα. Προσφορές, οι οποίες υποβλήθηκαν ή ταχυδρομήθηκαν έως την ως άνω προθεσμία, αλλά δεν έφθασαν έγκαιρα στην ΗΛΙΑΚΤΙΔΑ Α.Μ.Κ.Ε., δεν αποσφραγίζονται. Προσφορές που θα κατατεθούν μετά το πέρας της ως άνω ημερομηνίας και ώρας, δεν αποσφραγίζονται, αλλά καταγράφονται ως εκπρόθεσμες. Προσφορές που υποβάλλονται με άλλο τρόπο από τους προαναφερθέντες δε θα λαμβάνονται υπόψη. </w:t>
      </w:r>
    </w:p>
    <w:p w14:paraId="43B78B70" w14:textId="545C7F0E" w:rsidR="000179DD" w:rsidRDefault="3E330F86" w:rsidP="000179DD">
      <w:pPr>
        <w:pStyle w:val="ListParagraph"/>
        <w:numPr>
          <w:ilvl w:val="0"/>
          <w:numId w:val="5"/>
        </w:numPr>
        <w:pBdr>
          <w:top w:val="nil"/>
          <w:left w:val="nil"/>
          <w:bottom w:val="nil"/>
          <w:right w:val="nil"/>
          <w:between w:val="nil"/>
        </w:pBdr>
        <w:spacing w:line="276" w:lineRule="auto"/>
        <w:ind w:left="567" w:hanging="567"/>
        <w:jc w:val="both"/>
        <w:rPr>
          <w:rFonts w:ascii="Calibri" w:eastAsia="Calibri" w:hAnsi="Calibri" w:cs="Calibri"/>
          <w:b/>
          <w:bCs/>
          <w:color w:val="000000" w:themeColor="text1"/>
          <w:sz w:val="22"/>
          <w:szCs w:val="22"/>
        </w:rPr>
      </w:pPr>
      <w:r w:rsidRPr="00CF081D">
        <w:rPr>
          <w:rFonts w:ascii="Calibri" w:eastAsia="Calibri" w:hAnsi="Calibri" w:cs="Calibri"/>
          <w:color w:val="000000" w:themeColor="text1"/>
          <w:sz w:val="22"/>
          <w:szCs w:val="22"/>
        </w:rPr>
        <w:t xml:space="preserve">Οι προσφορές </w:t>
      </w:r>
      <w:r w:rsidR="00491DF3" w:rsidRPr="00CF081D">
        <w:rPr>
          <w:rFonts w:ascii="Calibri" w:eastAsia="Calibri" w:hAnsi="Calibri" w:cs="Calibri"/>
          <w:color w:val="000000" w:themeColor="text1"/>
          <w:sz w:val="22"/>
          <w:szCs w:val="22"/>
        </w:rPr>
        <w:t>κατατίθενται</w:t>
      </w:r>
      <w:r w:rsidR="0021558A" w:rsidRPr="00CF081D">
        <w:rPr>
          <w:rFonts w:ascii="Calibri" w:eastAsia="Calibri" w:hAnsi="Calibri" w:cs="Calibri"/>
          <w:color w:val="000000" w:themeColor="text1"/>
          <w:sz w:val="22"/>
          <w:szCs w:val="22"/>
        </w:rPr>
        <w:t xml:space="preserve"> με την συμπλήρωση</w:t>
      </w:r>
      <w:r w:rsidR="00491DF3" w:rsidRPr="00CF081D">
        <w:rPr>
          <w:rFonts w:ascii="Calibri" w:eastAsia="Calibri" w:hAnsi="Calibri" w:cs="Calibri"/>
          <w:color w:val="000000" w:themeColor="text1"/>
          <w:sz w:val="22"/>
          <w:szCs w:val="22"/>
        </w:rPr>
        <w:t xml:space="preserve"> του εγγράφου «Έντυπο Οικονομικής Προσφοράς_39_2023» το οποία διατίθεται στην  </w:t>
      </w:r>
      <w:r w:rsidRPr="00CF081D">
        <w:rPr>
          <w:rFonts w:ascii="Calibri" w:eastAsia="Calibri" w:hAnsi="Calibri" w:cs="Calibri"/>
          <w:color w:val="000000" w:themeColor="text1"/>
          <w:sz w:val="22"/>
          <w:szCs w:val="22"/>
        </w:rPr>
        <w:t xml:space="preserve"> </w:t>
      </w:r>
      <w:r w:rsidR="0021558A" w:rsidRPr="00CF081D">
        <w:rPr>
          <w:rFonts w:ascii="Calibri" w:eastAsia="Calibri" w:hAnsi="Calibri" w:cs="Calibri"/>
          <w:color w:val="000000" w:themeColor="text1"/>
          <w:sz w:val="22"/>
          <w:szCs w:val="22"/>
        </w:rPr>
        <w:t>ιστοσελίδα της «Ηλιακτίδα» Α.Μ.Κ.Ε.</w:t>
      </w:r>
      <w:r w:rsidR="00A7266D">
        <w:rPr>
          <w:rFonts w:ascii="Calibri" w:eastAsia="Calibri" w:hAnsi="Calibri" w:cs="Calibri"/>
          <w:color w:val="000000" w:themeColor="text1"/>
          <w:sz w:val="22"/>
          <w:szCs w:val="22"/>
        </w:rPr>
        <w:t xml:space="preserve"> (</w:t>
      </w:r>
      <w:hyperlink r:id="rId12" w:history="1">
        <w:r w:rsidR="00A7266D" w:rsidRPr="00E86EED">
          <w:rPr>
            <w:rStyle w:val="Hyperlink"/>
            <w:rFonts w:ascii="Calibri" w:eastAsia="Calibri" w:hAnsi="Calibri" w:cs="Calibri"/>
            <w:sz w:val="22"/>
            <w:szCs w:val="22"/>
          </w:rPr>
          <w:t>https://iliaktida-amea.gr/category/diagonismoi/</w:t>
        </w:r>
      </w:hyperlink>
      <w:r w:rsidR="00A7266D">
        <w:rPr>
          <w:rFonts w:ascii="Calibri" w:eastAsia="Calibri" w:hAnsi="Calibri" w:cs="Calibri"/>
          <w:color w:val="000000" w:themeColor="text1"/>
          <w:sz w:val="22"/>
          <w:szCs w:val="22"/>
        </w:rPr>
        <w:t>)</w:t>
      </w:r>
      <w:r w:rsidR="0021558A" w:rsidRPr="00CF081D">
        <w:rPr>
          <w:rFonts w:ascii="Calibri" w:eastAsia="Calibri" w:hAnsi="Calibri" w:cs="Calibri"/>
          <w:color w:val="000000" w:themeColor="text1"/>
          <w:sz w:val="22"/>
          <w:szCs w:val="22"/>
        </w:rPr>
        <w:t xml:space="preserve">. </w:t>
      </w:r>
      <w:r w:rsidR="00B542CE" w:rsidRPr="00CF081D">
        <w:rPr>
          <w:rFonts w:ascii="Calibri" w:eastAsia="Calibri" w:hAnsi="Calibri" w:cs="Calibri"/>
          <w:b/>
          <w:bCs/>
          <w:color w:val="000000" w:themeColor="text1"/>
          <w:sz w:val="22"/>
          <w:szCs w:val="22"/>
        </w:rPr>
        <w:t xml:space="preserve">Η «Ηλιακτίδα» Α.Μ.Κ.Ε. δύναται να </w:t>
      </w:r>
      <w:r w:rsidR="00BB37AA" w:rsidRPr="00CF081D">
        <w:rPr>
          <w:rFonts w:ascii="Calibri" w:eastAsia="Calibri" w:hAnsi="Calibri" w:cs="Calibri"/>
          <w:b/>
          <w:bCs/>
          <w:color w:val="000000" w:themeColor="text1"/>
          <w:sz w:val="22"/>
          <w:szCs w:val="22"/>
        </w:rPr>
        <w:t>αποδεχθεί μερικώ</w:t>
      </w:r>
      <w:r w:rsidR="00491DF3" w:rsidRPr="00CF081D">
        <w:rPr>
          <w:rFonts w:ascii="Calibri" w:eastAsia="Calibri" w:hAnsi="Calibri" w:cs="Calibri"/>
          <w:b/>
          <w:bCs/>
          <w:color w:val="000000" w:themeColor="text1"/>
          <w:sz w:val="22"/>
          <w:szCs w:val="22"/>
        </w:rPr>
        <w:t>ς</w:t>
      </w:r>
      <w:r w:rsidR="00BB37AA" w:rsidRPr="00CF081D">
        <w:rPr>
          <w:rFonts w:ascii="Calibri" w:eastAsia="Calibri" w:hAnsi="Calibri" w:cs="Calibri"/>
          <w:b/>
          <w:bCs/>
          <w:color w:val="000000" w:themeColor="text1"/>
          <w:sz w:val="22"/>
          <w:szCs w:val="22"/>
        </w:rPr>
        <w:t xml:space="preserve"> μία προσφορά,</w:t>
      </w:r>
      <w:r w:rsidR="00A52F8A" w:rsidRPr="00CF081D">
        <w:rPr>
          <w:rFonts w:ascii="Calibri" w:eastAsia="Calibri" w:hAnsi="Calibri" w:cs="Calibri"/>
          <w:b/>
          <w:bCs/>
          <w:color w:val="000000" w:themeColor="text1"/>
          <w:sz w:val="22"/>
          <w:szCs w:val="22"/>
        </w:rPr>
        <w:t xml:space="preserve"> ανάλογα με το επιμέρους κόστος ανά Κ.Φ.Α.Α.</w:t>
      </w:r>
      <w:r w:rsidR="006F74CD" w:rsidRPr="00CF081D">
        <w:rPr>
          <w:rFonts w:ascii="Calibri" w:eastAsia="Calibri" w:hAnsi="Calibri" w:cs="Calibri"/>
          <w:b/>
          <w:bCs/>
          <w:color w:val="000000" w:themeColor="text1"/>
          <w:sz w:val="22"/>
          <w:szCs w:val="22"/>
        </w:rPr>
        <w:t xml:space="preserve"> </w:t>
      </w:r>
    </w:p>
    <w:p w14:paraId="6A56F512" w14:textId="653F8B98" w:rsidR="003D27C4" w:rsidRPr="00CF081D" w:rsidRDefault="003D27C4" w:rsidP="003D27C4">
      <w:pPr>
        <w:pStyle w:val="ListParagraph"/>
        <w:pBdr>
          <w:top w:val="nil"/>
          <w:left w:val="nil"/>
          <w:bottom w:val="nil"/>
          <w:right w:val="nil"/>
          <w:between w:val="nil"/>
        </w:pBdr>
        <w:spacing w:line="276" w:lineRule="auto"/>
        <w:ind w:left="567"/>
        <w:jc w:val="both"/>
        <w:rPr>
          <w:rFonts w:ascii="Calibri" w:eastAsia="Calibri" w:hAnsi="Calibri" w:cs="Calibri"/>
          <w:b/>
          <w:bCs/>
          <w:color w:val="000000" w:themeColor="text1"/>
          <w:sz w:val="22"/>
          <w:szCs w:val="22"/>
        </w:rPr>
      </w:pPr>
      <w:r>
        <w:rPr>
          <w:rFonts w:ascii="Calibri" w:eastAsia="Calibri" w:hAnsi="Calibri" w:cs="Calibri"/>
          <w:color w:val="000000" w:themeColor="text1"/>
          <w:sz w:val="22"/>
          <w:szCs w:val="22"/>
        </w:rPr>
        <w:t xml:space="preserve">Προσφορές που θα κατατεθούν χωρίς την χρήση του αντίστοιχου </w:t>
      </w:r>
      <w:r w:rsidR="004958DB">
        <w:rPr>
          <w:rFonts w:ascii="Calibri" w:eastAsia="Calibri" w:hAnsi="Calibri" w:cs="Calibri"/>
          <w:color w:val="000000" w:themeColor="text1"/>
          <w:sz w:val="22"/>
          <w:szCs w:val="22"/>
        </w:rPr>
        <w:t xml:space="preserve">Εντύπου, δεν θα γίνουν αποδεκτές. </w:t>
      </w:r>
    </w:p>
    <w:p w14:paraId="299AAFFF" w14:textId="3358A3D5" w:rsidR="00C45549" w:rsidRDefault="3E330F86" w:rsidP="007C4DBF">
      <w:pPr>
        <w:pStyle w:val="ListParagraph"/>
        <w:numPr>
          <w:ilvl w:val="0"/>
          <w:numId w:val="5"/>
        </w:numPr>
        <w:pBdr>
          <w:top w:val="nil"/>
          <w:left w:val="nil"/>
          <w:bottom w:val="nil"/>
          <w:right w:val="nil"/>
          <w:between w:val="nil"/>
        </w:pBdr>
        <w:spacing w:line="276" w:lineRule="auto"/>
        <w:ind w:left="567" w:hanging="567"/>
        <w:jc w:val="both"/>
        <w:rPr>
          <w:rFonts w:ascii="Calibri" w:eastAsia="Calibri" w:hAnsi="Calibri" w:cs="Calibri"/>
          <w:color w:val="000000"/>
          <w:sz w:val="22"/>
          <w:szCs w:val="22"/>
        </w:rPr>
      </w:pPr>
      <w:r w:rsidRPr="3E330F86">
        <w:rPr>
          <w:rFonts w:ascii="Calibri" w:eastAsia="Calibri" w:hAnsi="Calibri" w:cs="Calibri"/>
          <w:color w:val="000000" w:themeColor="text1"/>
          <w:sz w:val="22"/>
          <w:szCs w:val="22"/>
        </w:rPr>
        <w:t>Οι παραληφθείσες προσφορές κατατίθενται υπόψιν της</w:t>
      </w:r>
      <w:r w:rsidRPr="3E330F86">
        <w:rPr>
          <w:rFonts w:ascii="Calibri" w:eastAsia="Calibri" w:hAnsi="Calibri" w:cs="Calibri"/>
          <w:sz w:val="22"/>
          <w:szCs w:val="22"/>
        </w:rPr>
        <w:t xml:space="preserve"> Καραμανώλη Δέσποινας και </w:t>
      </w:r>
      <w:r w:rsidRPr="3E330F86">
        <w:rPr>
          <w:rFonts w:ascii="Calibri" w:eastAsia="Calibri" w:hAnsi="Calibri" w:cs="Calibri"/>
          <w:b/>
          <w:bCs/>
          <w:sz w:val="22"/>
          <w:szCs w:val="22"/>
        </w:rPr>
        <w:t>λαμβάνουν αριθμό πρωτοκόλλου</w:t>
      </w:r>
      <w:r w:rsidRPr="3E330F86">
        <w:rPr>
          <w:rFonts w:ascii="Calibri" w:eastAsia="Calibri" w:hAnsi="Calibri" w:cs="Calibri"/>
          <w:sz w:val="22"/>
          <w:szCs w:val="22"/>
        </w:rPr>
        <w:t xml:space="preserve">. Οι προσφορές μέσω ηλεκτρονικού ταχυδρομείου δεν πρωτοκολλώνται, καθώς η «ΗΛΙΑΚΤΙΔΑ» Α.Μ.Κ.Ε. αποδέχεται ότι η </w:t>
      </w:r>
      <w:proofErr w:type="spellStart"/>
      <w:r w:rsidRPr="3E330F86">
        <w:rPr>
          <w:rFonts w:ascii="Calibri" w:eastAsia="Calibri" w:hAnsi="Calibri" w:cs="Calibri"/>
          <w:sz w:val="22"/>
          <w:szCs w:val="22"/>
        </w:rPr>
        <w:t>χρονοσήμανση</w:t>
      </w:r>
      <w:proofErr w:type="spellEnd"/>
      <w:r w:rsidRPr="3E330F86">
        <w:rPr>
          <w:rFonts w:ascii="Calibri" w:eastAsia="Calibri" w:hAnsi="Calibri" w:cs="Calibri"/>
          <w:sz w:val="22"/>
          <w:szCs w:val="22"/>
        </w:rPr>
        <w:t xml:space="preserve"> παραλαβής </w:t>
      </w:r>
      <w:r w:rsidRPr="3E330F86">
        <w:rPr>
          <w:rFonts w:ascii="Calibri" w:eastAsia="Calibri" w:hAnsi="Calibri" w:cs="Calibri"/>
          <w:color w:val="000000" w:themeColor="text1"/>
          <w:sz w:val="22"/>
          <w:szCs w:val="22"/>
        </w:rPr>
        <w:t>της προσφοράς σημειώνεται στο εκάστοτε email.</w:t>
      </w:r>
    </w:p>
    <w:p w14:paraId="2C11C4DD" w14:textId="5CB512AF" w:rsidR="00C45549" w:rsidRPr="00C45549" w:rsidRDefault="3E330F86" w:rsidP="007C4DBF">
      <w:pPr>
        <w:pStyle w:val="ListParagraph"/>
        <w:numPr>
          <w:ilvl w:val="0"/>
          <w:numId w:val="5"/>
        </w:numPr>
        <w:pBdr>
          <w:top w:val="nil"/>
          <w:left w:val="nil"/>
          <w:bottom w:val="nil"/>
          <w:right w:val="nil"/>
          <w:between w:val="nil"/>
        </w:pBdr>
        <w:spacing w:line="276" w:lineRule="auto"/>
        <w:ind w:left="567" w:hanging="567"/>
        <w:jc w:val="both"/>
        <w:rPr>
          <w:rFonts w:ascii="Calibri" w:eastAsia="Calibri" w:hAnsi="Calibri" w:cs="Calibri"/>
          <w:color w:val="000000"/>
          <w:sz w:val="22"/>
          <w:szCs w:val="22"/>
        </w:rPr>
      </w:pPr>
      <w:r w:rsidRPr="3E330F86">
        <w:rPr>
          <w:rFonts w:ascii="Calibri" w:eastAsia="Calibri" w:hAnsi="Calibri" w:cs="Calibri"/>
          <w:color w:val="000000" w:themeColor="text1"/>
          <w:sz w:val="22"/>
          <w:szCs w:val="22"/>
        </w:rPr>
        <w:t xml:space="preserve">Το έντυπο της προσφοράς, τα περιλαμβανόμενα σε αυτό στοιχεία, καθώς και τα αποδεικτικά έγγραφα που θα ζητηθούν σε μεταγενέστερο χρόνο από τον ανάδοχο, πρέπει να συντάσσονται </w:t>
      </w:r>
      <w:r w:rsidRPr="3E330F86">
        <w:rPr>
          <w:rFonts w:ascii="Calibri" w:eastAsia="Calibri" w:hAnsi="Calibri" w:cs="Calibri"/>
          <w:b/>
          <w:bCs/>
          <w:color w:val="000000" w:themeColor="text1"/>
          <w:sz w:val="22"/>
          <w:szCs w:val="22"/>
        </w:rPr>
        <w:t>στην ελληνική γλώσσα</w:t>
      </w:r>
      <w:r w:rsidRPr="3E330F86">
        <w:rPr>
          <w:rFonts w:ascii="Calibri" w:eastAsia="Calibri" w:hAnsi="Calibri" w:cs="Calibri"/>
          <w:color w:val="000000" w:themeColor="text1"/>
          <w:sz w:val="22"/>
          <w:szCs w:val="22"/>
        </w:rPr>
        <w:t xml:space="preserve"> ή να συνοδεύονται από επίσημη μετάφρασή τους στην ελληνική γλώσσα. Ενδεικτικά, τα απαιτούμενα δικαιολογητικά που θα ζητηθούν από τον ανάδοχο του έργου περιλαμβάνουν:</w:t>
      </w:r>
    </w:p>
    <w:p w14:paraId="40BA157F" w14:textId="77777777" w:rsidR="00C45549" w:rsidRPr="00C45549" w:rsidRDefault="00C45549" w:rsidP="007C4DBF">
      <w:pPr>
        <w:pStyle w:val="ListParagraph"/>
        <w:numPr>
          <w:ilvl w:val="1"/>
          <w:numId w:val="7"/>
        </w:numPr>
        <w:pBdr>
          <w:top w:val="nil"/>
          <w:left w:val="nil"/>
          <w:bottom w:val="nil"/>
          <w:right w:val="nil"/>
          <w:between w:val="nil"/>
        </w:pBdr>
        <w:spacing w:line="276" w:lineRule="auto"/>
        <w:ind w:left="1418" w:hanging="567"/>
        <w:jc w:val="both"/>
        <w:rPr>
          <w:rFonts w:ascii="Calibri" w:eastAsia="Calibri" w:hAnsi="Calibri" w:cs="Calibri"/>
          <w:color w:val="000000"/>
          <w:sz w:val="22"/>
          <w:szCs w:val="22"/>
        </w:rPr>
      </w:pPr>
      <w:r w:rsidRPr="00C45549">
        <w:rPr>
          <w:rFonts w:ascii="Calibri" w:eastAsia="Calibri" w:hAnsi="Calibri" w:cs="Calibri"/>
          <w:color w:val="000000"/>
          <w:sz w:val="22"/>
          <w:szCs w:val="22"/>
        </w:rPr>
        <w:t xml:space="preserve">Φορολογική Ενημερότητα </w:t>
      </w:r>
    </w:p>
    <w:p w14:paraId="3DD7805B" w14:textId="77777777" w:rsidR="00C45549" w:rsidRPr="00C45549" w:rsidRDefault="00C45549" w:rsidP="007C4DBF">
      <w:pPr>
        <w:pStyle w:val="ListParagraph"/>
        <w:numPr>
          <w:ilvl w:val="1"/>
          <w:numId w:val="7"/>
        </w:numPr>
        <w:pBdr>
          <w:top w:val="nil"/>
          <w:left w:val="nil"/>
          <w:bottom w:val="nil"/>
          <w:right w:val="nil"/>
          <w:between w:val="nil"/>
        </w:pBdr>
        <w:spacing w:line="276" w:lineRule="auto"/>
        <w:ind w:left="1418" w:hanging="567"/>
        <w:jc w:val="both"/>
        <w:rPr>
          <w:rFonts w:ascii="Calibri" w:eastAsia="Calibri" w:hAnsi="Calibri" w:cs="Calibri"/>
          <w:color w:val="000000"/>
          <w:sz w:val="22"/>
          <w:szCs w:val="22"/>
        </w:rPr>
      </w:pPr>
      <w:r w:rsidRPr="00C45549">
        <w:rPr>
          <w:rFonts w:ascii="Calibri" w:eastAsia="Calibri" w:hAnsi="Calibri" w:cs="Calibri"/>
          <w:color w:val="000000"/>
          <w:sz w:val="22"/>
          <w:szCs w:val="22"/>
        </w:rPr>
        <w:t>Ασφαλιστική Ενημερότητα</w:t>
      </w:r>
    </w:p>
    <w:p w14:paraId="0906322F" w14:textId="52C65FA9" w:rsidR="00302457" w:rsidRPr="00302457" w:rsidRDefault="3E330F86" w:rsidP="007C4DBF">
      <w:pPr>
        <w:pStyle w:val="ListParagraph"/>
        <w:numPr>
          <w:ilvl w:val="0"/>
          <w:numId w:val="5"/>
        </w:numPr>
        <w:pBdr>
          <w:top w:val="nil"/>
          <w:left w:val="nil"/>
          <w:bottom w:val="nil"/>
          <w:right w:val="nil"/>
          <w:between w:val="nil"/>
        </w:pBdr>
        <w:spacing w:line="276" w:lineRule="auto"/>
        <w:ind w:left="567" w:hanging="567"/>
        <w:jc w:val="both"/>
        <w:rPr>
          <w:rFonts w:ascii="Calibri" w:eastAsia="Calibri" w:hAnsi="Calibri" w:cs="Calibri"/>
          <w:color w:val="000000"/>
          <w:sz w:val="22"/>
          <w:szCs w:val="22"/>
        </w:rPr>
      </w:pPr>
      <w:r w:rsidRPr="3E330F86">
        <w:rPr>
          <w:rFonts w:asciiTheme="minorHAnsi" w:hAnsiTheme="minorHAnsi" w:cstheme="minorBidi"/>
          <w:sz w:val="22"/>
          <w:szCs w:val="22"/>
        </w:rPr>
        <w:t xml:space="preserve">Ο </w:t>
      </w:r>
      <w:r w:rsidR="004958DB">
        <w:rPr>
          <w:rFonts w:asciiTheme="minorHAnsi" w:hAnsiTheme="minorHAnsi" w:cstheme="minorBidi"/>
          <w:b/>
          <w:bCs/>
          <w:sz w:val="22"/>
          <w:szCs w:val="22"/>
        </w:rPr>
        <w:t>ανώτατος</w:t>
      </w:r>
      <w:r w:rsidRPr="3E330F86">
        <w:rPr>
          <w:rFonts w:asciiTheme="minorHAnsi" w:hAnsiTheme="minorHAnsi" w:cstheme="minorBidi"/>
          <w:b/>
          <w:bCs/>
          <w:sz w:val="22"/>
          <w:szCs w:val="22"/>
        </w:rPr>
        <w:t xml:space="preserve"> προϋπολογισμός</w:t>
      </w:r>
      <w:r w:rsidRPr="3E330F86">
        <w:rPr>
          <w:rFonts w:asciiTheme="minorHAnsi" w:hAnsiTheme="minorHAnsi" w:cstheme="minorBidi"/>
          <w:sz w:val="22"/>
          <w:szCs w:val="22"/>
        </w:rPr>
        <w:t xml:space="preserve"> για την προμήθεια υπηρεσίας ανέρχεται στο ποσό 30.000,00 € μη συμπεριλαμβανομένου του Φ.Π.Α. 17%.</w:t>
      </w:r>
    </w:p>
    <w:p w14:paraId="33AFC446" w14:textId="231C73F9" w:rsidR="67D56F36" w:rsidRDefault="67D56F36" w:rsidP="007C4DBF">
      <w:pPr>
        <w:pStyle w:val="ListParagraph"/>
        <w:numPr>
          <w:ilvl w:val="0"/>
          <w:numId w:val="5"/>
        </w:numPr>
        <w:spacing w:line="276" w:lineRule="auto"/>
        <w:ind w:left="567" w:hanging="567"/>
        <w:jc w:val="both"/>
        <w:rPr>
          <w:rFonts w:ascii="Calibri" w:eastAsia="Calibri" w:hAnsi="Calibri" w:cs="Calibri"/>
          <w:color w:val="000000" w:themeColor="text1"/>
          <w:sz w:val="22"/>
          <w:szCs w:val="22"/>
        </w:rPr>
      </w:pPr>
      <w:r w:rsidRPr="67D56F36">
        <w:rPr>
          <w:rFonts w:ascii="Calibri" w:eastAsia="Calibri" w:hAnsi="Calibri" w:cs="Calibri"/>
          <w:color w:val="000000" w:themeColor="text1"/>
          <w:sz w:val="22"/>
          <w:szCs w:val="22"/>
        </w:rPr>
        <w:t>Οι πληρωμές</w:t>
      </w:r>
      <w:r w:rsidRPr="67D56F36">
        <w:rPr>
          <w:rFonts w:ascii="Calibri" w:eastAsia="Calibri" w:hAnsi="Calibri" w:cs="Calibri"/>
          <w:b/>
          <w:bCs/>
          <w:color w:val="000000" w:themeColor="text1"/>
          <w:sz w:val="22"/>
          <w:szCs w:val="22"/>
        </w:rPr>
        <w:t xml:space="preserve"> </w:t>
      </w:r>
      <w:r w:rsidRPr="67D56F36">
        <w:rPr>
          <w:rFonts w:ascii="Calibri" w:eastAsia="Calibri" w:hAnsi="Calibri" w:cs="Calibri"/>
          <w:color w:val="000000" w:themeColor="text1"/>
          <w:sz w:val="22"/>
          <w:szCs w:val="22"/>
        </w:rPr>
        <w:t xml:space="preserve">των τιμολογίων γίνονται αποκλειστικά με διατραπεζικό ηλεκτρονικό τρόπο σε τραπεζικό λογαριασμό του αναδόχου που θα αναφέρεται εγγράφως στη σύμβαση το αργότερο εντός </w:t>
      </w:r>
      <w:r w:rsidR="004958DB">
        <w:rPr>
          <w:rFonts w:ascii="Calibri" w:eastAsia="Calibri" w:hAnsi="Calibri" w:cs="Calibri"/>
          <w:color w:val="000000" w:themeColor="text1"/>
          <w:sz w:val="22"/>
          <w:szCs w:val="22"/>
        </w:rPr>
        <w:t xml:space="preserve">10 εργάσιμων ημερών </w:t>
      </w:r>
      <w:r w:rsidRPr="67D56F36">
        <w:rPr>
          <w:rFonts w:ascii="Calibri" w:eastAsia="Calibri" w:hAnsi="Calibri" w:cs="Calibri"/>
          <w:color w:val="000000" w:themeColor="text1"/>
          <w:sz w:val="22"/>
          <w:szCs w:val="22"/>
        </w:rPr>
        <w:t>από την παραλαβή του σχετικού τιμολογίου.</w:t>
      </w:r>
      <w:r w:rsidR="00A6605F">
        <w:rPr>
          <w:rFonts w:ascii="Calibri" w:eastAsia="Calibri" w:hAnsi="Calibri" w:cs="Calibri"/>
          <w:color w:val="000000" w:themeColor="text1"/>
          <w:sz w:val="22"/>
          <w:szCs w:val="22"/>
        </w:rPr>
        <w:t xml:space="preserve"> Η πρόσκληση αναφέρει αναλυτικά τα στάδια κατά τα οποία δύναται να εκδίδονται τα τιμολόγια. </w:t>
      </w:r>
    </w:p>
    <w:p w14:paraId="1E03D669" w14:textId="14452E13" w:rsidR="0042322B" w:rsidRPr="00A63670" w:rsidRDefault="67D56F36" w:rsidP="007C4DBF">
      <w:pPr>
        <w:pStyle w:val="ListParagraph"/>
        <w:numPr>
          <w:ilvl w:val="0"/>
          <w:numId w:val="5"/>
        </w:numPr>
        <w:pBdr>
          <w:top w:val="nil"/>
          <w:left w:val="nil"/>
          <w:bottom w:val="nil"/>
          <w:right w:val="nil"/>
          <w:between w:val="nil"/>
        </w:pBdr>
        <w:spacing w:line="276" w:lineRule="auto"/>
        <w:ind w:left="567" w:hanging="567"/>
        <w:jc w:val="both"/>
        <w:rPr>
          <w:rFonts w:ascii="Calibri" w:eastAsia="Calibri" w:hAnsi="Calibri" w:cs="Calibri"/>
          <w:b/>
          <w:color w:val="000000"/>
          <w:sz w:val="22"/>
          <w:szCs w:val="22"/>
        </w:rPr>
      </w:pPr>
      <w:r w:rsidRPr="67D56F36">
        <w:rPr>
          <w:rFonts w:ascii="Calibri" w:eastAsia="Calibri" w:hAnsi="Calibri" w:cs="Calibri"/>
          <w:color w:val="000000" w:themeColor="text1"/>
          <w:sz w:val="22"/>
          <w:szCs w:val="22"/>
        </w:rPr>
        <w:t>Σε περίπτωση που έχει εκδοθεί εκ παραδρομής λάθος τιμολόγιο, ο συνεργάτης υποχρεούται να εκδώσει αυθημερόν πιστωτικό τιμολόγιο και εν συνεχεία να εκδώσει νέο</w:t>
      </w:r>
    </w:p>
    <w:p w14:paraId="765FBEFD" w14:textId="5322BE84" w:rsidR="008F0F19" w:rsidRPr="00B341B4" w:rsidRDefault="67D56F36" w:rsidP="007C4DBF">
      <w:pPr>
        <w:pStyle w:val="ListParagraph"/>
        <w:numPr>
          <w:ilvl w:val="0"/>
          <w:numId w:val="5"/>
        </w:numPr>
        <w:pBdr>
          <w:top w:val="nil"/>
          <w:left w:val="nil"/>
          <w:bottom w:val="nil"/>
          <w:right w:val="nil"/>
          <w:between w:val="nil"/>
        </w:pBdr>
        <w:spacing w:line="276" w:lineRule="auto"/>
        <w:ind w:left="567" w:hanging="567"/>
        <w:jc w:val="both"/>
        <w:rPr>
          <w:rFonts w:ascii="Calibri" w:eastAsia="Calibri" w:hAnsi="Calibri" w:cs="Calibri"/>
          <w:b/>
          <w:bCs/>
          <w:color w:val="000000"/>
          <w:sz w:val="22"/>
          <w:szCs w:val="22"/>
        </w:rPr>
      </w:pPr>
      <w:r w:rsidRPr="00B341B4">
        <w:rPr>
          <w:rFonts w:ascii="Calibri" w:eastAsia="Calibri" w:hAnsi="Calibri" w:cs="Calibri"/>
          <w:color w:val="000000" w:themeColor="text1"/>
          <w:sz w:val="22"/>
          <w:szCs w:val="22"/>
        </w:rPr>
        <w:t>Η «ΗΛΙΑΚΤΙΔΑ» Α.Μ.Κ.Ε. δε θα προβεί σε οποιαδήποτε προκαταβολή.</w:t>
      </w:r>
    </w:p>
    <w:p w14:paraId="7F701D13" w14:textId="0BFE0A5A" w:rsidR="004A185A" w:rsidRPr="00156148" w:rsidRDefault="009C4A01" w:rsidP="007C4DBF">
      <w:pPr>
        <w:pStyle w:val="ListParagraph"/>
        <w:numPr>
          <w:ilvl w:val="0"/>
          <w:numId w:val="5"/>
        </w:numPr>
        <w:pBdr>
          <w:top w:val="nil"/>
          <w:left w:val="nil"/>
          <w:bottom w:val="nil"/>
          <w:right w:val="nil"/>
          <w:between w:val="nil"/>
        </w:pBdr>
        <w:spacing w:line="276" w:lineRule="auto"/>
        <w:ind w:left="567" w:hanging="567"/>
        <w:jc w:val="both"/>
        <w:rPr>
          <w:rFonts w:asciiTheme="minorHAnsi" w:hAnsiTheme="minorHAnsi" w:cstheme="minorHAnsi"/>
          <w:b/>
          <w:bCs/>
          <w:sz w:val="22"/>
          <w:szCs w:val="22"/>
        </w:rPr>
      </w:pPr>
      <w:r>
        <w:rPr>
          <w:rFonts w:asciiTheme="minorHAnsi" w:hAnsiTheme="minorHAnsi" w:cstheme="minorBidi"/>
          <w:b/>
          <w:bCs/>
          <w:sz w:val="22"/>
          <w:szCs w:val="22"/>
        </w:rPr>
        <w:t xml:space="preserve">Η </w:t>
      </w:r>
      <w:r w:rsidR="67D56F36" w:rsidRPr="00156148">
        <w:rPr>
          <w:rFonts w:asciiTheme="minorHAnsi" w:hAnsiTheme="minorHAnsi" w:cstheme="minorBidi"/>
          <w:b/>
          <w:bCs/>
          <w:sz w:val="22"/>
          <w:szCs w:val="22"/>
        </w:rPr>
        <w:t xml:space="preserve">«ΗΛΙΑΚΤΙΔΑ» Α.Μ.Κ.Ε. διατηρεί το δικαίωμα να παύσει την σύμβαση ανάθεσης με οποιονδήποτε ανάδοχο δεν καταθέσει εμπρόθεσμα τον πλήρη φάκελο </w:t>
      </w:r>
      <w:r w:rsidR="00156148" w:rsidRPr="00156148">
        <w:rPr>
          <w:rFonts w:asciiTheme="minorHAnsi" w:hAnsiTheme="minorHAnsi" w:cstheme="minorBidi"/>
          <w:b/>
          <w:bCs/>
          <w:sz w:val="22"/>
          <w:szCs w:val="22"/>
        </w:rPr>
        <w:t xml:space="preserve">εντός του συμφωνηθέντος χρονοδιαγράμματος. </w:t>
      </w:r>
      <w:r w:rsidR="00156148">
        <w:rPr>
          <w:rFonts w:asciiTheme="minorHAnsi" w:hAnsiTheme="minorHAnsi" w:cstheme="minorBidi"/>
          <w:b/>
          <w:bCs/>
          <w:sz w:val="22"/>
          <w:szCs w:val="22"/>
        </w:rPr>
        <w:t xml:space="preserve">Σε αυτήν την περίπτωση </w:t>
      </w:r>
      <w:r w:rsidR="00CB18B9">
        <w:rPr>
          <w:rFonts w:asciiTheme="minorHAnsi" w:hAnsiTheme="minorHAnsi" w:cstheme="minorBidi"/>
          <w:b/>
          <w:bCs/>
          <w:sz w:val="22"/>
          <w:szCs w:val="22"/>
        </w:rPr>
        <w:t xml:space="preserve">η σύμβαση </w:t>
      </w:r>
      <w:r>
        <w:rPr>
          <w:rFonts w:asciiTheme="minorHAnsi" w:hAnsiTheme="minorHAnsi" w:cstheme="minorBidi"/>
          <w:b/>
          <w:bCs/>
          <w:sz w:val="22"/>
          <w:szCs w:val="22"/>
        </w:rPr>
        <w:t>λύνεται</w:t>
      </w:r>
      <w:r w:rsidR="00CB18B9">
        <w:rPr>
          <w:rFonts w:asciiTheme="minorHAnsi" w:hAnsiTheme="minorHAnsi" w:cstheme="minorBidi"/>
          <w:b/>
          <w:bCs/>
          <w:sz w:val="22"/>
          <w:szCs w:val="22"/>
        </w:rPr>
        <w:t xml:space="preserve"> και </w:t>
      </w:r>
      <w:r>
        <w:rPr>
          <w:rFonts w:asciiTheme="minorHAnsi" w:hAnsiTheme="minorHAnsi" w:cstheme="minorBidi"/>
          <w:b/>
          <w:bCs/>
          <w:sz w:val="22"/>
          <w:szCs w:val="22"/>
        </w:rPr>
        <w:t xml:space="preserve">ο ανάδοχός της δεν δικαιούται οποιαδήποτε αμοιβή. </w:t>
      </w:r>
    </w:p>
    <w:p w14:paraId="03D0FD1C" w14:textId="30AAB1ED" w:rsidR="00767ED2" w:rsidRDefault="67D56F36" w:rsidP="007C4DBF">
      <w:pPr>
        <w:pStyle w:val="ListParagraph"/>
        <w:numPr>
          <w:ilvl w:val="0"/>
          <w:numId w:val="5"/>
        </w:numPr>
        <w:spacing w:line="276" w:lineRule="auto"/>
        <w:ind w:left="567" w:hanging="567"/>
        <w:jc w:val="both"/>
        <w:rPr>
          <w:rFonts w:asciiTheme="minorHAnsi" w:eastAsiaTheme="minorEastAsia" w:hAnsiTheme="minorHAnsi" w:cstheme="minorBidi"/>
          <w:color w:val="000000" w:themeColor="text1"/>
          <w:sz w:val="22"/>
          <w:szCs w:val="22"/>
        </w:rPr>
      </w:pPr>
      <w:r w:rsidRPr="67D56F36">
        <w:rPr>
          <w:rFonts w:asciiTheme="minorHAnsi" w:hAnsiTheme="minorHAnsi" w:cstheme="minorBidi"/>
          <w:b/>
          <w:bCs/>
          <w:sz w:val="22"/>
          <w:szCs w:val="22"/>
        </w:rPr>
        <w:t xml:space="preserve">Επιλογή συνεργάτη: </w:t>
      </w:r>
      <w:r w:rsidRPr="67D56F36">
        <w:rPr>
          <w:rFonts w:asciiTheme="minorHAnsi" w:hAnsiTheme="minorHAnsi" w:cstheme="minorBidi"/>
          <w:sz w:val="22"/>
          <w:szCs w:val="22"/>
        </w:rPr>
        <w:t xml:space="preserve">Οι προσφορές θα εξεταστούν βάσει του προσφερόμενου κόστους της υπηρεσίας </w:t>
      </w:r>
      <w:r w:rsidRPr="67D56F36">
        <w:rPr>
          <w:rFonts w:asciiTheme="minorHAnsi" w:hAnsiTheme="minorHAnsi" w:cstheme="minorBidi"/>
          <w:b/>
          <w:bCs/>
          <w:sz w:val="22"/>
          <w:szCs w:val="22"/>
        </w:rPr>
        <w:t>για κάθε κτίριο ξεχωριστά</w:t>
      </w:r>
      <w:r w:rsidRPr="67D56F36">
        <w:rPr>
          <w:rFonts w:asciiTheme="minorHAnsi" w:hAnsiTheme="minorHAnsi" w:cstheme="minorBidi"/>
          <w:sz w:val="22"/>
          <w:szCs w:val="22"/>
        </w:rPr>
        <w:t>. Ο ενδιαφερόμενος που ανταποκρίνεται στις προαναφερθείσες απαιτήσεις και έχει υποβάλει το χαμηλότερο κόστος υπηρεσία</w:t>
      </w:r>
      <w:r w:rsidR="00266717">
        <w:rPr>
          <w:rFonts w:asciiTheme="minorHAnsi" w:hAnsiTheme="minorHAnsi" w:cstheme="minorBidi"/>
          <w:sz w:val="22"/>
          <w:szCs w:val="22"/>
        </w:rPr>
        <w:t>ς ανά κτίριο</w:t>
      </w:r>
      <w:r w:rsidRPr="67D56F36">
        <w:rPr>
          <w:rFonts w:asciiTheme="minorHAnsi" w:hAnsiTheme="minorHAnsi" w:cstheme="minorBidi"/>
          <w:sz w:val="22"/>
          <w:szCs w:val="22"/>
        </w:rPr>
        <w:t xml:space="preserve">, θα επιλέγεται και θα του ανατίθεται η σύμβαση για το κτίριο για το οποίο έχει καταθέσει την πιο οικονομική προσφορά. </w:t>
      </w:r>
    </w:p>
    <w:p w14:paraId="11010B81" w14:textId="77777777" w:rsidR="00E0010E" w:rsidRDefault="67D56F36" w:rsidP="007C4DBF">
      <w:pPr>
        <w:pStyle w:val="ListParagraph"/>
        <w:numPr>
          <w:ilvl w:val="0"/>
          <w:numId w:val="5"/>
        </w:numPr>
        <w:spacing w:line="276" w:lineRule="auto"/>
        <w:ind w:left="567" w:hanging="567"/>
        <w:jc w:val="both"/>
        <w:rPr>
          <w:rFonts w:asciiTheme="minorHAnsi" w:hAnsiTheme="minorHAnsi" w:cstheme="minorHAnsi"/>
          <w:sz w:val="22"/>
          <w:szCs w:val="22"/>
        </w:rPr>
      </w:pPr>
      <w:r w:rsidRPr="67D56F36">
        <w:rPr>
          <w:rFonts w:asciiTheme="minorHAnsi" w:hAnsiTheme="minorHAnsi" w:cstheme="minorBidi"/>
          <w:sz w:val="22"/>
          <w:szCs w:val="22"/>
        </w:rPr>
        <w:t>Εναλλακτικές προσφορές δε θα λαμβάνονται υπόψη.</w:t>
      </w:r>
      <w:bookmarkStart w:id="4" w:name="_Hlk116557270"/>
    </w:p>
    <w:bookmarkEnd w:id="4"/>
    <w:p w14:paraId="73C1285F" w14:textId="78B92BEF" w:rsidR="00E0010E" w:rsidRDefault="67D56F36" w:rsidP="007C4DBF">
      <w:pPr>
        <w:pStyle w:val="ListParagraph"/>
        <w:numPr>
          <w:ilvl w:val="0"/>
          <w:numId w:val="5"/>
        </w:numPr>
        <w:spacing w:line="276" w:lineRule="auto"/>
        <w:ind w:left="567" w:hanging="567"/>
        <w:jc w:val="both"/>
        <w:rPr>
          <w:rFonts w:asciiTheme="minorHAnsi" w:hAnsiTheme="minorHAnsi" w:cstheme="minorHAnsi"/>
          <w:sz w:val="22"/>
          <w:szCs w:val="22"/>
        </w:rPr>
      </w:pPr>
      <w:r w:rsidRPr="67D56F36">
        <w:rPr>
          <w:rFonts w:asciiTheme="minorHAnsi" w:hAnsiTheme="minorHAnsi" w:cstheme="minorBidi"/>
          <w:sz w:val="22"/>
          <w:szCs w:val="22"/>
        </w:rPr>
        <w:t>Σημειώνεται ότι η υποβολή μόνο μίας προσφοράς δεν αποτελεί κώλυμα για τη συνέχιση της διαδικασίας του διαγωνισμού και την ανάθεση της σύμβασης.</w:t>
      </w:r>
    </w:p>
    <w:p w14:paraId="30CB25F2" w14:textId="77777777" w:rsidR="008639FF" w:rsidRDefault="67D56F36" w:rsidP="007C4DBF">
      <w:pPr>
        <w:pStyle w:val="ListParagraph"/>
        <w:numPr>
          <w:ilvl w:val="0"/>
          <w:numId w:val="5"/>
        </w:numPr>
        <w:autoSpaceDE w:val="0"/>
        <w:autoSpaceDN w:val="0"/>
        <w:adjustRightInd w:val="0"/>
        <w:spacing w:line="276" w:lineRule="auto"/>
        <w:ind w:left="567" w:hanging="567"/>
        <w:jc w:val="both"/>
        <w:rPr>
          <w:rFonts w:asciiTheme="minorHAnsi" w:hAnsiTheme="minorHAnsi" w:cstheme="minorHAnsi"/>
          <w:sz w:val="22"/>
          <w:szCs w:val="22"/>
        </w:rPr>
      </w:pPr>
      <w:r w:rsidRPr="67D56F36">
        <w:rPr>
          <w:rFonts w:asciiTheme="minorHAnsi" w:hAnsiTheme="minorHAnsi" w:cstheme="minorBidi"/>
          <w:sz w:val="22"/>
          <w:szCs w:val="22"/>
        </w:rPr>
        <w:t>Η «ΗΛΙΑΚΤΙΔΑ» Α.Μ.Κ.Ε. θα ειδοποιήσει τον επιλεγμένο συνεργάτη εγγράφως ή τηλεφωνικά.</w:t>
      </w:r>
    </w:p>
    <w:p w14:paraId="7C7B7978" w14:textId="77777777" w:rsidR="008639FF" w:rsidRDefault="67D56F36" w:rsidP="007C4DBF">
      <w:pPr>
        <w:pStyle w:val="ListParagraph"/>
        <w:numPr>
          <w:ilvl w:val="0"/>
          <w:numId w:val="5"/>
        </w:numPr>
        <w:autoSpaceDE w:val="0"/>
        <w:autoSpaceDN w:val="0"/>
        <w:adjustRightInd w:val="0"/>
        <w:spacing w:line="276" w:lineRule="auto"/>
        <w:ind w:left="567" w:hanging="567"/>
        <w:jc w:val="both"/>
        <w:rPr>
          <w:rFonts w:asciiTheme="minorHAnsi" w:hAnsiTheme="minorHAnsi" w:cstheme="minorHAnsi"/>
          <w:sz w:val="22"/>
          <w:szCs w:val="22"/>
        </w:rPr>
      </w:pPr>
      <w:r w:rsidRPr="67D56F36">
        <w:rPr>
          <w:rFonts w:asciiTheme="minorHAnsi" w:hAnsiTheme="minorHAnsi" w:cstheme="minorBidi"/>
          <w:sz w:val="22"/>
          <w:szCs w:val="22"/>
        </w:rPr>
        <w:t>Τυχόν έξοδα αποστολής ή/και τραπεζικές χρεώσεις επιβαρύνουν αποκλειστικά τον προσφέροντα.</w:t>
      </w:r>
    </w:p>
    <w:p w14:paraId="66984951" w14:textId="01351DE9" w:rsidR="00B8763A" w:rsidRPr="00BD54B3" w:rsidRDefault="67D56F36" w:rsidP="007C4DBF">
      <w:pPr>
        <w:pStyle w:val="ListParagraph"/>
        <w:numPr>
          <w:ilvl w:val="0"/>
          <w:numId w:val="5"/>
        </w:numPr>
        <w:autoSpaceDE w:val="0"/>
        <w:autoSpaceDN w:val="0"/>
        <w:adjustRightInd w:val="0"/>
        <w:spacing w:line="276" w:lineRule="auto"/>
        <w:ind w:left="567" w:hanging="567"/>
        <w:jc w:val="both"/>
        <w:rPr>
          <w:rFonts w:asciiTheme="minorHAnsi" w:hAnsiTheme="minorHAnsi" w:cstheme="minorHAnsi"/>
          <w:sz w:val="22"/>
          <w:szCs w:val="22"/>
        </w:rPr>
      </w:pPr>
      <w:r w:rsidRPr="67D56F36">
        <w:rPr>
          <w:rFonts w:asciiTheme="minorHAnsi" w:hAnsiTheme="minorHAnsi" w:cstheme="minorBidi"/>
          <w:sz w:val="22"/>
          <w:szCs w:val="22"/>
        </w:rPr>
        <w:t xml:space="preserve">Οι προσφέροντες δε δικαιούνται να βασίζουν οποιαδήποτε απαίτησή τους σε λάθη, παραλείψεις ή ανακρίβειες που προέκυψαν λόγω αμέλειας των </w:t>
      </w:r>
      <w:proofErr w:type="spellStart"/>
      <w:r w:rsidRPr="67D56F36">
        <w:rPr>
          <w:rFonts w:asciiTheme="minorHAnsi" w:hAnsiTheme="minorHAnsi" w:cstheme="minorBidi"/>
          <w:sz w:val="22"/>
          <w:szCs w:val="22"/>
        </w:rPr>
        <w:t>προσφοροδοτών</w:t>
      </w:r>
      <w:proofErr w:type="spellEnd"/>
      <w:r w:rsidRPr="67D56F36">
        <w:rPr>
          <w:rFonts w:asciiTheme="minorHAnsi" w:hAnsiTheme="minorHAnsi" w:cstheme="minorBidi"/>
          <w:sz w:val="22"/>
          <w:szCs w:val="22"/>
        </w:rPr>
        <w:t>, καθώς και να διορθώσουν τις προσφορές που έχουν καταθέσει, εκτός αν οι προσφορές κατατέθηκαν πριν από διευκρινιστική ανακοίνωση της «ΗΛΙΑΚΤΙΔΑ» Α.Μ.Κ.Ε. και μόνο σε εκείνη την περίπτωση που η διόρθωση αφορά στη συγκεκριμένη διευκρίνιση.</w:t>
      </w:r>
    </w:p>
    <w:p w14:paraId="62D44546" w14:textId="37E0C92A" w:rsidR="0018796B" w:rsidRPr="00655F88" w:rsidRDefault="67D56F36" w:rsidP="007C4DBF">
      <w:pPr>
        <w:pStyle w:val="ListParagraph"/>
        <w:numPr>
          <w:ilvl w:val="0"/>
          <w:numId w:val="5"/>
        </w:numPr>
        <w:pBdr>
          <w:top w:val="nil"/>
          <w:left w:val="nil"/>
          <w:bottom w:val="nil"/>
          <w:right w:val="nil"/>
          <w:between w:val="nil"/>
        </w:pBdr>
        <w:spacing w:line="276" w:lineRule="auto"/>
        <w:ind w:left="567" w:hanging="567"/>
        <w:jc w:val="both"/>
        <w:rPr>
          <w:rFonts w:ascii="Calibri" w:eastAsia="Calibri" w:hAnsi="Calibri" w:cs="Calibri"/>
          <w:b/>
          <w:sz w:val="22"/>
          <w:szCs w:val="22"/>
        </w:rPr>
      </w:pPr>
      <w:r w:rsidRPr="67D56F36">
        <w:rPr>
          <w:rFonts w:ascii="Calibri" w:eastAsia="Calibri" w:hAnsi="Calibri" w:cs="Calibri"/>
          <w:sz w:val="22"/>
          <w:szCs w:val="22"/>
        </w:rPr>
        <w:t xml:space="preserve">Ο συνεργάτης δεσμεύεται, επί ποινή αποκλεισμού, να τηρεί </w:t>
      </w:r>
      <w:r w:rsidRPr="67D56F36">
        <w:rPr>
          <w:rFonts w:ascii="Calibri" w:eastAsia="Calibri" w:hAnsi="Calibri" w:cs="Calibri"/>
          <w:b/>
          <w:bCs/>
          <w:sz w:val="22"/>
          <w:szCs w:val="22"/>
        </w:rPr>
        <w:t>εμπιστευτικές</w:t>
      </w:r>
      <w:r w:rsidRPr="67D56F36">
        <w:rPr>
          <w:rFonts w:ascii="Calibri" w:eastAsia="Calibri" w:hAnsi="Calibri" w:cs="Calibri"/>
          <w:sz w:val="22"/>
          <w:szCs w:val="22"/>
        </w:rPr>
        <w:t>, έναντι των τρίτων, όλες τις πληροφορίες που σχετίζονται με τις δραστηριότητες του με την «ΗΛΙΑΚΤΙΔΑ» Α.Μ.Κ.Ε. Χωρίς την προηγούμενη γραπτή συναίνεση της «ΗΛΙΑΚΤΙΔΑ» Α.Μ.Κ.Ε., ο συνεργάτης δεν αποκαλύπτει εμπιστευτικές πληροφορίες που του δόθηκαν ή που ο ίδιος ανακάλυψε κατά τη συνεργασία, ούτε κοινοποιεί στοιχεία, έγγραφα και πληροφορίες των οποίων λαμβάνει γνώση σε σχέση με τη σύμβαση, υποχρεούται δε να μεριμνά ώστε το προσωπικό του, και κάθε συνεργαζόμενος με αυτόν να τηρήσει την ως άνω υποχρέωση. Σε περίπτωση αθέτησης από το συνεργάτη της ως άνω υποχρέωσής του, η «ΗΛΙΑΚΤΙΔΑ» Α.Μ.Κ.Ε. δικαιούται να απαιτήσει την αποκατάσταση τυχόν ζημίας της και την παύση κοινοποίησης των εμπιστευτικών πληροφοριών και την παράλειψή της στο μέλλον. Ο προμηθευτής δε δύναται να προβαίνει σε δημόσιες δηλώσεις σχετικά με τη συνεργασία χωρίς την προηγούμενη συναίνεση της «ΗΛΙΑΚΤΙΔΑ» Α.Μ.Κ.Ε., ούτε να συμμετέχει σε δραστηριότητες ασυμβίβαστες με τις υποχρεώσεις του απέναντι στην «ΗΛΙΑΚΤΙΔΑ» Α.Μ.Κ.Ε. και δε την δεσμεύει με κανένα τρόπο, χωρίς την προηγούμενη γραπτή της συναίνεση.</w:t>
      </w:r>
    </w:p>
    <w:p w14:paraId="279BD47A" w14:textId="77777777" w:rsidR="00EF445C" w:rsidRPr="00655F88" w:rsidRDefault="67D56F36" w:rsidP="007C4DBF">
      <w:pPr>
        <w:pStyle w:val="ListParagraph"/>
        <w:numPr>
          <w:ilvl w:val="0"/>
          <w:numId w:val="5"/>
        </w:numPr>
        <w:pBdr>
          <w:top w:val="nil"/>
          <w:left w:val="nil"/>
          <w:bottom w:val="nil"/>
          <w:right w:val="nil"/>
          <w:between w:val="nil"/>
        </w:pBdr>
        <w:spacing w:line="276" w:lineRule="auto"/>
        <w:ind w:left="567" w:hanging="567"/>
        <w:jc w:val="both"/>
        <w:rPr>
          <w:rFonts w:ascii="Calibri" w:eastAsia="Calibri" w:hAnsi="Calibri" w:cs="Calibri"/>
          <w:b/>
          <w:sz w:val="22"/>
          <w:szCs w:val="22"/>
        </w:rPr>
      </w:pPr>
      <w:r w:rsidRPr="67D56F36">
        <w:rPr>
          <w:rFonts w:ascii="Calibri" w:eastAsia="Calibri" w:hAnsi="Calibri" w:cs="Calibri"/>
          <w:sz w:val="22"/>
          <w:szCs w:val="22"/>
        </w:rPr>
        <w:t xml:space="preserve">Με την κατάθεση προσφοράς, ο προσφέρων συναινεί ότι η οικονομική προσφορά του (χωρίς την αναφορά σε οποιαδήποτε προσωπικά στοιχεία ή/και επωνυμία) δύναται να κοινοποιηθεί σε τρίτους, πέρα από τον χρηματοδότη του προγράμματος ή άλλες Δημόσιες Αρχές, καθώς και έκτακτων ή τακτικών ελέγχων, στο πλαίσιο της απόλυτης διαφάνειας που χαρακτηρίζει την πολιτική προμηθειών της «ΗΛΙΑΚΤΙΔΑ» Α.Μ.Κ.Ε. Ειδικώς για τους διαγωνισμούς που υπόκεινται στο νόμο 4412/16, επισημαίνεται ότι ακολουθούνται όλες οι προβλεπόμενες </w:t>
      </w:r>
      <w:r w:rsidRPr="67D56F36">
        <w:rPr>
          <w:rFonts w:ascii="Calibri" w:eastAsia="Calibri" w:hAnsi="Calibri" w:cs="Calibri"/>
          <w:b/>
          <w:bCs/>
          <w:sz w:val="22"/>
          <w:szCs w:val="22"/>
        </w:rPr>
        <w:t>διαδικασίες δημοσιότητας</w:t>
      </w:r>
      <w:r w:rsidRPr="67D56F36">
        <w:rPr>
          <w:rFonts w:ascii="Calibri" w:eastAsia="Calibri" w:hAnsi="Calibri" w:cs="Calibri"/>
          <w:sz w:val="22"/>
          <w:szCs w:val="22"/>
        </w:rPr>
        <w:t xml:space="preserve"> (πλήρης δημοσίευση στοιχείων </w:t>
      </w:r>
      <w:proofErr w:type="spellStart"/>
      <w:r w:rsidRPr="67D56F36">
        <w:rPr>
          <w:rFonts w:ascii="Calibri" w:eastAsia="Calibri" w:hAnsi="Calibri" w:cs="Calibri"/>
          <w:sz w:val="22"/>
          <w:szCs w:val="22"/>
        </w:rPr>
        <w:t>προσφοροδοτών</w:t>
      </w:r>
      <w:proofErr w:type="spellEnd"/>
      <w:r w:rsidRPr="67D56F36">
        <w:rPr>
          <w:rFonts w:ascii="Calibri" w:eastAsia="Calibri" w:hAnsi="Calibri" w:cs="Calibri"/>
          <w:sz w:val="22"/>
          <w:szCs w:val="22"/>
        </w:rPr>
        <w:t xml:space="preserve"> και οικονομικών προσφορών).</w:t>
      </w:r>
      <w:bookmarkStart w:id="5" w:name="_Hlk116557465"/>
    </w:p>
    <w:p w14:paraId="2D9CD7A5" w14:textId="77777777" w:rsidR="00EF445C" w:rsidRPr="00655F88" w:rsidRDefault="67D56F36" w:rsidP="007C4DBF">
      <w:pPr>
        <w:pStyle w:val="ListParagraph"/>
        <w:numPr>
          <w:ilvl w:val="0"/>
          <w:numId w:val="5"/>
        </w:numPr>
        <w:pBdr>
          <w:top w:val="nil"/>
          <w:left w:val="nil"/>
          <w:bottom w:val="nil"/>
          <w:right w:val="nil"/>
          <w:between w:val="nil"/>
        </w:pBdr>
        <w:spacing w:line="276" w:lineRule="auto"/>
        <w:ind w:left="567" w:hanging="567"/>
        <w:jc w:val="both"/>
        <w:rPr>
          <w:rFonts w:ascii="Calibri" w:eastAsia="Calibri" w:hAnsi="Calibri" w:cs="Calibri"/>
          <w:b/>
          <w:sz w:val="22"/>
          <w:szCs w:val="22"/>
        </w:rPr>
      </w:pPr>
      <w:r w:rsidRPr="67D56F36">
        <w:rPr>
          <w:rFonts w:ascii="Calibri" w:eastAsia="Calibri" w:hAnsi="Calibri" w:cs="Calibri"/>
          <w:sz w:val="22"/>
          <w:szCs w:val="22"/>
        </w:rPr>
        <w:t>Η «ΗΛΙΑΚΤΙΔΑ» Α.Μ.Κ.Ε. διατηρεί το δικαίωμα να αποδεχθεί ή να απορρίψει οποιαδήποτε προσφορά ή να ακυρώσει τη διαδικασία ανά πάσα στιγμή πριν από την ανάθεση του έργου, χωρίς να επιρρίπτεται οποιαδήποτε ευθύνη στους προσφέροντες ή να υποχρεούται να τους ενημερώσει.</w:t>
      </w:r>
    </w:p>
    <w:p w14:paraId="2AC1A228" w14:textId="77777777" w:rsidR="00EF445C" w:rsidRPr="00655F88" w:rsidRDefault="67D56F36" w:rsidP="007C4DBF">
      <w:pPr>
        <w:pStyle w:val="ListParagraph"/>
        <w:numPr>
          <w:ilvl w:val="0"/>
          <w:numId w:val="5"/>
        </w:numPr>
        <w:pBdr>
          <w:top w:val="nil"/>
          <w:left w:val="nil"/>
          <w:bottom w:val="nil"/>
          <w:right w:val="nil"/>
          <w:between w:val="nil"/>
        </w:pBdr>
        <w:spacing w:line="276" w:lineRule="auto"/>
        <w:ind w:left="567" w:hanging="567"/>
        <w:jc w:val="both"/>
        <w:rPr>
          <w:rFonts w:ascii="Calibri" w:eastAsia="Calibri" w:hAnsi="Calibri" w:cs="Calibri"/>
          <w:b/>
          <w:sz w:val="22"/>
          <w:szCs w:val="22"/>
        </w:rPr>
      </w:pPr>
      <w:r w:rsidRPr="67D56F36">
        <w:rPr>
          <w:rFonts w:ascii="Calibri" w:eastAsia="Calibri" w:hAnsi="Calibri" w:cs="Calibri"/>
          <w:sz w:val="22"/>
          <w:szCs w:val="22"/>
        </w:rPr>
        <w:t>H «ΗΛΙΑΚΤΙΔΑ» Α.Μ.Κ.Ε. απαιτεί από το προσωπικό, τους κατασκευαστές, τους προμηθευτές, τους εξωτερικές συνεργάτες ή τους διανομείς της να τηρούν τα υψηλότερα πρότυπα δεοντολογίας κατά την ανάθεση και εκτέλεση όλων των συμβάσεων. Η «ΗΛΙΑΚΤΙΔΑ» Α.Μ.Κ.Ε. απορρίπτει κάθε πρόταση που υποβάλλεται από τους προσφέροντες ή, όπου χρειάζεται, τερματίζει τη σύμβασή τους, εάν αποδειχθεί ότι έχουν εμπλακεί σε διεφθαρμένες, δόλιες, συμπαιγνείς ή καταναγκαστικές πρακτικές.</w:t>
      </w:r>
    </w:p>
    <w:p w14:paraId="05D61CEB" w14:textId="77777777" w:rsidR="00EF445C" w:rsidRPr="00655F88" w:rsidRDefault="67D56F36" w:rsidP="007C4DBF">
      <w:pPr>
        <w:pStyle w:val="ListParagraph"/>
        <w:numPr>
          <w:ilvl w:val="0"/>
          <w:numId w:val="5"/>
        </w:numPr>
        <w:pBdr>
          <w:top w:val="nil"/>
          <w:left w:val="nil"/>
          <w:bottom w:val="nil"/>
          <w:right w:val="nil"/>
          <w:between w:val="nil"/>
        </w:pBdr>
        <w:spacing w:line="276" w:lineRule="auto"/>
        <w:ind w:left="567" w:hanging="567"/>
        <w:jc w:val="both"/>
        <w:rPr>
          <w:rFonts w:ascii="Calibri" w:eastAsia="Calibri" w:hAnsi="Calibri" w:cs="Calibri"/>
          <w:b/>
          <w:sz w:val="22"/>
          <w:szCs w:val="22"/>
        </w:rPr>
      </w:pPr>
      <w:r w:rsidRPr="67D56F36">
        <w:rPr>
          <w:rFonts w:ascii="Calibri" w:eastAsia="Calibri" w:hAnsi="Calibri" w:cs="Calibri"/>
          <w:sz w:val="22"/>
          <w:szCs w:val="22"/>
        </w:rPr>
        <w:t xml:space="preserve">Η «ΗΛΙΑΚΤΙΔΑ» Α.Μ.Κ.Ε. έχει αποφασίσει να υποστηρίξει τη διεθνή απαγόρευση κατά των ναρκών κατά προσωπικού. Οι νάρκες κατά προσωπικού έχουν σκοτώσει ή καταστήσει ανάπηρους και συνεχίζουν να σκοτώνουν πολλούς πρόσφυγες. Μεγάλο μέρος των θυμάτων των ναρκών είναι γυναίκες και παιδιά, ενώ οι νάρκες αποτελούν σημαντικό εμπόδιο για την επιστροφή των προσφύγων. Συνεπώς, η «ΗΛΙΑΚΤΙΔΑ» Α.Μ.Κ.Ε. δε συναλλάσσεται εν γνώσει της με εταιρείες οι οποίες κατασκευάζουν, πωλούν ή διαχειρίζονται νάρκες κατά προσωπικού ή μέρη / ανταλλακτικά τους. Η υποβολή της προσφοράς αποτελεί και εγγύηση εκ μέρους του </w:t>
      </w:r>
      <w:proofErr w:type="spellStart"/>
      <w:r w:rsidRPr="67D56F36">
        <w:rPr>
          <w:rFonts w:ascii="Calibri" w:eastAsia="Calibri" w:hAnsi="Calibri" w:cs="Calibri"/>
          <w:sz w:val="22"/>
          <w:szCs w:val="22"/>
        </w:rPr>
        <w:t>προσφοροδότη</w:t>
      </w:r>
      <w:proofErr w:type="spellEnd"/>
      <w:r w:rsidRPr="67D56F36">
        <w:rPr>
          <w:rFonts w:ascii="Calibri" w:eastAsia="Calibri" w:hAnsi="Calibri" w:cs="Calibri"/>
          <w:sz w:val="22"/>
          <w:szCs w:val="22"/>
        </w:rPr>
        <w:t xml:space="preserve"> πως ο ίδιος, ή τα συνδεδεμένα με αυτόν μέρη, δε σχετίζονται με κατασκευή ή εμπόριο ναρκών κατά προσωπικού. Τυχόν ψευδής δήλωση θα οδηγεί σε ακύρωση της συνεργασίας με την «ΗΛΙΑΚΤΙΔΑ» Α.Μ.Κ.Ε.</w:t>
      </w:r>
    </w:p>
    <w:p w14:paraId="2C82114B" w14:textId="77777777" w:rsidR="00635730" w:rsidRPr="00635730" w:rsidRDefault="67D56F36" w:rsidP="007C4DBF">
      <w:pPr>
        <w:pStyle w:val="ListParagraph"/>
        <w:numPr>
          <w:ilvl w:val="0"/>
          <w:numId w:val="5"/>
        </w:numPr>
        <w:pBdr>
          <w:top w:val="nil"/>
          <w:left w:val="nil"/>
          <w:bottom w:val="nil"/>
          <w:right w:val="nil"/>
          <w:between w:val="nil"/>
        </w:pBdr>
        <w:spacing w:line="276" w:lineRule="auto"/>
        <w:ind w:left="567" w:hanging="567"/>
        <w:jc w:val="both"/>
        <w:rPr>
          <w:rFonts w:ascii="Calibri" w:eastAsia="Calibri" w:hAnsi="Calibri" w:cs="Calibri"/>
          <w:b/>
          <w:sz w:val="22"/>
          <w:szCs w:val="22"/>
        </w:rPr>
      </w:pPr>
      <w:r w:rsidRPr="67D56F36">
        <w:rPr>
          <w:rFonts w:ascii="Calibri" w:eastAsia="Calibri" w:hAnsi="Calibri" w:cs="Calibri"/>
          <w:sz w:val="22"/>
          <w:szCs w:val="22"/>
        </w:rPr>
        <w:t>Όλες οι συμβάσεις της «ΗΛΙΑΚΤΙΔΑ» Α.Μ.Κ.Ε. διέπονται από το ελληνικό Δίκαιο. Σε περίπτωση διαφορών, που ενδεχομένως προκύψουν σχετικά με την ερμηνεία ή την εκτέλεση ή την εφαρμογή της σύμβασης ή εξ αφορμής της, η «ΗΛΙΑΚΤΙΔΑ» Α.Μ.Κ.Ε. και ο συνεργάτης καταβάλλουν κάθε προσπάθεια για φιλική επίλυσή τους, σύμφωνα με τους κανόνες της καλής πίστης και των χρηστών συναλλακτικών ηθών. Επί διαφωνίας, η διαφορά θα λύνεται από τα Ελληνικά Δικαστήρια και συγκεκριμένα τα Δικαστήρια της πόλης της Μυτιλήνης (ν. Λέσβου), σύμφωνα με την κείμενη Ελληνική Νομοθεσία, εφαρμοστέο δε δίκαιο είναι πάντοτε το Ελληνικό.</w:t>
      </w:r>
    </w:p>
    <w:p w14:paraId="5D65911C" w14:textId="77777777" w:rsidR="000A15A4" w:rsidRPr="000A15A4" w:rsidRDefault="67D56F36" w:rsidP="007C4DBF">
      <w:pPr>
        <w:pStyle w:val="ListParagraph"/>
        <w:numPr>
          <w:ilvl w:val="0"/>
          <w:numId w:val="5"/>
        </w:numPr>
        <w:pBdr>
          <w:top w:val="nil"/>
          <w:left w:val="nil"/>
          <w:bottom w:val="nil"/>
          <w:right w:val="nil"/>
          <w:between w:val="nil"/>
        </w:pBdr>
        <w:spacing w:line="276" w:lineRule="auto"/>
        <w:ind w:left="567" w:hanging="567"/>
        <w:jc w:val="both"/>
        <w:rPr>
          <w:rFonts w:ascii="Calibri" w:eastAsia="Calibri" w:hAnsi="Calibri" w:cs="Calibri"/>
          <w:b/>
          <w:sz w:val="22"/>
          <w:szCs w:val="22"/>
        </w:rPr>
      </w:pPr>
      <w:r w:rsidRPr="67D56F36">
        <w:rPr>
          <w:rFonts w:ascii="Calibri" w:eastAsia="Calibri" w:hAnsi="Calibri" w:cs="Calibri"/>
          <w:color w:val="000000" w:themeColor="text1"/>
          <w:sz w:val="22"/>
          <w:szCs w:val="22"/>
        </w:rPr>
        <w:t>Οι ανάγκες θα κοινοποιούνται τηλεφωνικά στον προμηθευτή, από τον αρμόδιο υπάλληλο της «ΗΛΙΑΚΤΙΔΑ» Α.Μ.Κ.Ε.</w:t>
      </w:r>
    </w:p>
    <w:p w14:paraId="00A31789" w14:textId="2A9ADC82" w:rsidR="00325834" w:rsidRPr="00E3770D" w:rsidRDefault="67D56F36" w:rsidP="007C4DBF">
      <w:pPr>
        <w:pStyle w:val="ListParagraph"/>
        <w:numPr>
          <w:ilvl w:val="0"/>
          <w:numId w:val="5"/>
        </w:numPr>
        <w:pBdr>
          <w:top w:val="nil"/>
          <w:left w:val="nil"/>
          <w:bottom w:val="nil"/>
          <w:right w:val="nil"/>
          <w:between w:val="nil"/>
        </w:pBdr>
        <w:spacing w:line="276" w:lineRule="auto"/>
        <w:ind w:left="567" w:hanging="567"/>
        <w:jc w:val="both"/>
        <w:rPr>
          <w:rFonts w:ascii="Calibri" w:eastAsia="Calibri" w:hAnsi="Calibri" w:cs="Calibri"/>
          <w:sz w:val="22"/>
          <w:szCs w:val="22"/>
        </w:rPr>
      </w:pPr>
      <w:r w:rsidRPr="67D56F36">
        <w:rPr>
          <w:rFonts w:ascii="Calibri" w:eastAsia="Calibri" w:hAnsi="Calibri" w:cs="Calibri"/>
          <w:color w:val="000000" w:themeColor="text1"/>
          <w:sz w:val="22"/>
          <w:szCs w:val="22"/>
        </w:rPr>
        <w:t xml:space="preserve">Διευκρινίσεις παρέχονται ή/και ερωτήσεις υποβάλλονται είτε εγγράφως στην ηλεκτρονική διεύθυνση </w:t>
      </w:r>
      <w:hyperlink r:id="rId13">
        <w:r w:rsidRPr="67D56F36">
          <w:rPr>
            <w:rFonts w:ascii="Calibri" w:eastAsia="Calibri" w:hAnsi="Calibri" w:cs="Calibri"/>
            <w:sz w:val="22"/>
            <w:szCs w:val="22"/>
            <w:u w:val="single"/>
          </w:rPr>
          <w:t>procurement@iliaktida-amea.gr</w:t>
        </w:r>
      </w:hyperlink>
      <w:r w:rsidRPr="67D56F36">
        <w:rPr>
          <w:rFonts w:ascii="Calibri" w:eastAsia="Calibri" w:hAnsi="Calibri" w:cs="Calibri"/>
          <w:sz w:val="22"/>
          <w:szCs w:val="22"/>
        </w:rPr>
        <w:t xml:space="preserve">, ή τηλεφωνικά στο +30 22510 45577 (Τμήμα </w:t>
      </w:r>
      <w:r w:rsidR="00B341B4">
        <w:rPr>
          <w:rFonts w:ascii="Calibri" w:eastAsia="Calibri" w:hAnsi="Calibri" w:cs="Calibri"/>
          <w:sz w:val="22"/>
          <w:szCs w:val="22"/>
        </w:rPr>
        <w:t xml:space="preserve">Λογιστηρίου – </w:t>
      </w:r>
      <w:proofErr w:type="spellStart"/>
      <w:r w:rsidR="00B341B4">
        <w:rPr>
          <w:rFonts w:ascii="Calibri" w:eastAsia="Calibri" w:hAnsi="Calibri" w:cs="Calibri"/>
          <w:sz w:val="22"/>
          <w:szCs w:val="22"/>
        </w:rPr>
        <w:t>Εσωτ</w:t>
      </w:r>
      <w:proofErr w:type="spellEnd"/>
      <w:r w:rsidR="00B341B4">
        <w:rPr>
          <w:rFonts w:ascii="Calibri" w:eastAsia="Calibri" w:hAnsi="Calibri" w:cs="Calibri"/>
          <w:sz w:val="22"/>
          <w:szCs w:val="22"/>
        </w:rPr>
        <w:t>. 1.</w:t>
      </w:r>
      <w:r w:rsidRPr="67D56F36">
        <w:rPr>
          <w:rFonts w:ascii="Calibri" w:eastAsia="Calibri" w:hAnsi="Calibri" w:cs="Calibri"/>
          <w:sz w:val="22"/>
          <w:szCs w:val="22"/>
        </w:rPr>
        <w:t>)</w:t>
      </w:r>
      <w:r w:rsidR="00B341B4">
        <w:rPr>
          <w:rFonts w:ascii="Calibri" w:eastAsia="Calibri" w:hAnsi="Calibri" w:cs="Calibri"/>
          <w:sz w:val="22"/>
          <w:szCs w:val="22"/>
        </w:rPr>
        <w:t xml:space="preserve"> ή στο : 6938988347</w:t>
      </w:r>
      <w:r w:rsidRPr="67D56F36">
        <w:rPr>
          <w:rFonts w:ascii="Calibri" w:eastAsia="Calibri" w:hAnsi="Calibri" w:cs="Calibri"/>
          <w:sz w:val="22"/>
          <w:szCs w:val="22"/>
        </w:rPr>
        <w:t xml:space="preserve"> από Δευτέρα έως Παρασκευή 0</w:t>
      </w:r>
      <w:r w:rsidR="00B341B4">
        <w:rPr>
          <w:rFonts w:ascii="Calibri" w:eastAsia="Calibri" w:hAnsi="Calibri" w:cs="Calibri"/>
          <w:sz w:val="22"/>
          <w:szCs w:val="22"/>
        </w:rPr>
        <w:t>9</w:t>
      </w:r>
      <w:r w:rsidRPr="67D56F36">
        <w:rPr>
          <w:rFonts w:ascii="Calibri" w:eastAsia="Calibri" w:hAnsi="Calibri" w:cs="Calibri"/>
          <w:sz w:val="22"/>
          <w:szCs w:val="22"/>
        </w:rPr>
        <w:t>:00-1</w:t>
      </w:r>
      <w:r w:rsidR="00B341B4">
        <w:rPr>
          <w:rFonts w:ascii="Calibri" w:eastAsia="Calibri" w:hAnsi="Calibri" w:cs="Calibri"/>
          <w:sz w:val="22"/>
          <w:szCs w:val="22"/>
        </w:rPr>
        <w:t>6</w:t>
      </w:r>
      <w:r w:rsidRPr="67D56F36">
        <w:rPr>
          <w:rFonts w:ascii="Calibri" w:eastAsia="Calibri" w:hAnsi="Calibri" w:cs="Calibri"/>
          <w:sz w:val="22"/>
          <w:szCs w:val="22"/>
        </w:rPr>
        <w:t xml:space="preserve">:00, μέχρι και την </w:t>
      </w:r>
      <w:r w:rsidR="009C4A01">
        <w:rPr>
          <w:rFonts w:ascii="Calibri" w:eastAsia="Calibri" w:hAnsi="Calibri" w:cs="Calibri"/>
          <w:sz w:val="22"/>
          <w:szCs w:val="22"/>
        </w:rPr>
        <w:t xml:space="preserve">Παρασκευή </w:t>
      </w:r>
      <w:r w:rsidRPr="67D56F36">
        <w:rPr>
          <w:rFonts w:ascii="Calibri" w:eastAsia="Calibri" w:hAnsi="Calibri" w:cs="Calibri"/>
          <w:sz w:val="22"/>
          <w:szCs w:val="22"/>
        </w:rPr>
        <w:t xml:space="preserve"> </w:t>
      </w:r>
      <w:r w:rsidR="009C4A01">
        <w:rPr>
          <w:rFonts w:ascii="Calibri" w:eastAsia="Calibri" w:hAnsi="Calibri" w:cs="Calibri"/>
          <w:sz w:val="22"/>
          <w:szCs w:val="22"/>
        </w:rPr>
        <w:t>0</w:t>
      </w:r>
      <w:r w:rsidR="00B341B4">
        <w:rPr>
          <w:rFonts w:ascii="Calibri" w:eastAsia="Calibri" w:hAnsi="Calibri" w:cs="Calibri"/>
          <w:sz w:val="22"/>
          <w:szCs w:val="22"/>
        </w:rPr>
        <w:t>1</w:t>
      </w:r>
      <w:r w:rsidRPr="00B341B4">
        <w:rPr>
          <w:rFonts w:ascii="Calibri" w:eastAsia="Calibri" w:hAnsi="Calibri" w:cs="Calibri"/>
          <w:sz w:val="22"/>
          <w:szCs w:val="22"/>
        </w:rPr>
        <w:t>-1</w:t>
      </w:r>
      <w:r w:rsidR="009C4A01" w:rsidRPr="00B341B4">
        <w:rPr>
          <w:rFonts w:ascii="Calibri" w:eastAsia="Calibri" w:hAnsi="Calibri" w:cs="Calibri"/>
          <w:sz w:val="22"/>
          <w:szCs w:val="22"/>
        </w:rPr>
        <w:t>2</w:t>
      </w:r>
      <w:r w:rsidRPr="00B341B4">
        <w:rPr>
          <w:rFonts w:ascii="Calibri" w:eastAsia="Calibri" w:hAnsi="Calibri" w:cs="Calibri"/>
          <w:sz w:val="22"/>
          <w:szCs w:val="22"/>
        </w:rPr>
        <w:t>-2023.</w:t>
      </w:r>
      <w:bookmarkStart w:id="6" w:name="bookmark=kix.vtidtjnpab6a"/>
      <w:bookmarkEnd w:id="5"/>
      <w:bookmarkEnd w:id="6"/>
    </w:p>
    <w:sectPr w:rsidR="00325834" w:rsidRPr="00E3770D" w:rsidSect="00BD54B3">
      <w:headerReference w:type="default" r:id="rId14"/>
      <w:footerReference w:type="default" r:id="rId15"/>
      <w:pgSz w:w="11907" w:h="16839"/>
      <w:pgMar w:top="2410" w:right="1417" w:bottom="1418" w:left="1440" w:header="680" w:footer="141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EE5933" w14:textId="77777777" w:rsidR="006D03D7" w:rsidRDefault="006D03D7">
      <w:r>
        <w:separator/>
      </w:r>
    </w:p>
  </w:endnote>
  <w:endnote w:type="continuationSeparator" w:id="0">
    <w:p w14:paraId="45685BE6" w14:textId="77777777" w:rsidR="006D03D7" w:rsidRDefault="006D03D7">
      <w:r>
        <w:continuationSeparator/>
      </w:r>
    </w:p>
  </w:endnote>
  <w:endnote w:type="continuationNotice" w:id="1">
    <w:p w14:paraId="70821F0C" w14:textId="77777777" w:rsidR="006D03D7" w:rsidRDefault="006D03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551CD1" w14:textId="799386B2" w:rsidR="000F5B53" w:rsidRDefault="00BD54B3" w:rsidP="000F5B53">
    <w:pPr>
      <w:pBdr>
        <w:top w:val="nil"/>
        <w:left w:val="nil"/>
        <w:bottom w:val="nil"/>
        <w:right w:val="nil"/>
        <w:between w:val="nil"/>
      </w:pBdr>
      <w:tabs>
        <w:tab w:val="center" w:pos="4153"/>
        <w:tab w:val="right" w:pos="8306"/>
      </w:tabs>
      <w:rPr>
        <w:color w:val="000000"/>
      </w:rPr>
    </w:pPr>
    <w:r>
      <w:rPr>
        <w:noProof/>
      </w:rPr>
      <w:drawing>
        <wp:anchor distT="0" distB="0" distL="114300" distR="114300" simplePos="0" relativeHeight="251658242" behindDoc="0" locked="0" layoutInCell="1" allowOverlap="1" wp14:anchorId="061F7FB5" wp14:editId="58F1FC28">
          <wp:simplePos x="0" y="0"/>
          <wp:positionH relativeFrom="column">
            <wp:posOffset>-933450</wp:posOffset>
          </wp:positionH>
          <wp:positionV relativeFrom="paragraph">
            <wp:posOffset>127635</wp:posOffset>
          </wp:positionV>
          <wp:extent cx="7559675" cy="1280795"/>
          <wp:effectExtent l="0" t="0" r="3175" b="0"/>
          <wp:wrapNone/>
          <wp:docPr id="361483163" name="Picture 361483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280795"/>
                  </a:xfrm>
                  <a:prstGeom prst="rect">
                    <a:avLst/>
                  </a:prstGeom>
                  <a:noFill/>
                  <a:ln>
                    <a:noFill/>
                  </a:ln>
                </pic:spPr>
              </pic:pic>
            </a:graphicData>
          </a:graphic>
          <wp14:sizeRelH relativeFrom="page">
            <wp14:pctWidth>0</wp14:pctWidth>
          </wp14:sizeRelH>
          <wp14:sizeRelV relativeFrom="page">
            <wp14:pctHeight>0</wp14:pctHeight>
          </wp14:sizeRelV>
        </wp:anchor>
      </w:drawing>
    </w:r>
    <w:r w:rsidR="000F5B53">
      <w:rPr>
        <w:color w:val="000000"/>
      </w:rPr>
      <w:t xml:space="preserve"> </w:t>
    </w:r>
  </w:p>
  <w:p w14:paraId="413F57FD" w14:textId="1C04A751" w:rsidR="000F5B53" w:rsidRDefault="000F5B53" w:rsidP="000F5B53">
    <w:pPr>
      <w:pBdr>
        <w:top w:val="nil"/>
        <w:left w:val="nil"/>
        <w:bottom w:val="nil"/>
        <w:right w:val="nil"/>
        <w:between w:val="nil"/>
      </w:pBdr>
      <w:tabs>
        <w:tab w:val="center" w:pos="4153"/>
        <w:tab w:val="right" w:pos="8306"/>
      </w:tabs>
      <w:rPr>
        <w:color w:val="000000"/>
      </w:rPr>
    </w:pPr>
  </w:p>
  <w:p w14:paraId="361F6B7D" w14:textId="2428637E" w:rsidR="00041242" w:rsidRPr="000F5B53" w:rsidRDefault="00041242" w:rsidP="000F5B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64CD5B" w14:textId="77777777" w:rsidR="006D03D7" w:rsidRDefault="006D03D7">
      <w:r>
        <w:separator/>
      </w:r>
    </w:p>
  </w:footnote>
  <w:footnote w:type="continuationSeparator" w:id="0">
    <w:p w14:paraId="4DFE58D3" w14:textId="77777777" w:rsidR="006D03D7" w:rsidRDefault="006D03D7">
      <w:r>
        <w:continuationSeparator/>
      </w:r>
    </w:p>
  </w:footnote>
  <w:footnote w:type="continuationNotice" w:id="1">
    <w:p w14:paraId="3F7D668D" w14:textId="77777777" w:rsidR="006D03D7" w:rsidRDefault="006D03D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71A656" w14:textId="0BCCE0CA" w:rsidR="00041242" w:rsidRDefault="00FF709D">
    <w:pPr>
      <w:pBdr>
        <w:top w:val="nil"/>
        <w:left w:val="nil"/>
        <w:bottom w:val="nil"/>
        <w:right w:val="nil"/>
        <w:between w:val="nil"/>
      </w:pBdr>
      <w:tabs>
        <w:tab w:val="center" w:pos="4153"/>
        <w:tab w:val="right" w:pos="8306"/>
      </w:tabs>
      <w:rPr>
        <w:color w:val="000000"/>
      </w:rPr>
    </w:pPr>
    <w:r>
      <w:rPr>
        <w:noProof/>
        <w:lang w:eastAsia="el-GR"/>
      </w:rPr>
      <w:drawing>
        <wp:anchor distT="0" distB="0" distL="114300" distR="114300" simplePos="0" relativeHeight="251658241" behindDoc="0" locked="0" layoutInCell="1" hidden="0" allowOverlap="1" wp14:anchorId="21E49C8D" wp14:editId="61CBB119">
          <wp:simplePos x="0" y="0"/>
          <wp:positionH relativeFrom="margin">
            <wp:align>center</wp:align>
          </wp:positionH>
          <wp:positionV relativeFrom="paragraph">
            <wp:posOffset>73025</wp:posOffset>
          </wp:positionV>
          <wp:extent cx="1365559" cy="838048"/>
          <wp:effectExtent l="0" t="0" r="6350" b="635"/>
          <wp:wrapNone/>
          <wp:docPr id="545088056" name="Picture 545088056"/>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
                  <a:srcRect/>
                  <a:stretch>
                    <a:fillRect/>
                  </a:stretch>
                </pic:blipFill>
                <pic:spPr>
                  <a:xfrm>
                    <a:off x="0" y="0"/>
                    <a:ext cx="1365559" cy="838048"/>
                  </a:xfrm>
                  <a:prstGeom prst="rect">
                    <a:avLst/>
                  </a:prstGeom>
                  <a:ln/>
                </pic:spPr>
              </pic:pic>
            </a:graphicData>
          </a:graphic>
          <wp14:sizeRelH relativeFrom="margin">
            <wp14:pctWidth>0</wp14:pctWidth>
          </wp14:sizeRelH>
          <wp14:sizeRelV relativeFrom="margin">
            <wp14:pctHeight>0</wp14:pctHeight>
          </wp14:sizeRelV>
        </wp:anchor>
      </w:drawing>
    </w:r>
    <w:r w:rsidR="00041242">
      <w:rPr>
        <w:noProof/>
        <w:color w:val="000000"/>
        <w:lang w:eastAsia="el-GR"/>
      </w:rPr>
      <mc:AlternateContent>
        <mc:Choice Requires="wps">
          <w:drawing>
            <wp:anchor distT="0" distB="0" distL="114300" distR="114300" simplePos="0" relativeHeight="251658240" behindDoc="0" locked="0" layoutInCell="1" hidden="0" allowOverlap="1" wp14:anchorId="180E85DD" wp14:editId="7F4E5547">
              <wp:simplePos x="0" y="0"/>
              <wp:positionH relativeFrom="page">
                <wp:posOffset>7005955</wp:posOffset>
              </wp:positionH>
              <wp:positionV relativeFrom="margin">
                <wp:posOffset>-929640</wp:posOffset>
              </wp:positionV>
              <wp:extent cx="403177" cy="443230"/>
              <wp:effectExtent l="0" t="0" r="0" b="0"/>
              <wp:wrapNone/>
              <wp:docPr id="187" name="Rectangle 187"/>
              <wp:cNvGraphicFramePr/>
              <a:graphic xmlns:a="http://schemas.openxmlformats.org/drawingml/2006/main">
                <a:graphicData uri="http://schemas.microsoft.com/office/word/2010/wordprocessingShape">
                  <wps:wsp>
                    <wps:cNvSpPr/>
                    <wps:spPr>
                      <a:xfrm>
                        <a:off x="0" y="0"/>
                        <a:ext cx="403177" cy="443230"/>
                      </a:xfrm>
                      <a:prstGeom prst="rect">
                        <a:avLst/>
                      </a:prstGeom>
                      <a:solidFill>
                        <a:srgbClr val="FFFFFF"/>
                      </a:solidFill>
                      <a:ln>
                        <a:noFill/>
                      </a:ln>
                    </wps:spPr>
                    <wps:txbx>
                      <w:txbxContent>
                        <w:p w14:paraId="3118298E" w14:textId="77777777" w:rsidR="00041242" w:rsidRPr="001E4ABB" w:rsidRDefault="00041242">
                          <w:pPr>
                            <w:textDirection w:val="btLr"/>
                            <w:rPr>
                              <w:rFonts w:asciiTheme="minorHAnsi" w:hAnsiTheme="minorHAnsi" w:cstheme="minorHAnsi"/>
                              <w:sz w:val="20"/>
                              <w:szCs w:val="20"/>
                            </w:rPr>
                          </w:pPr>
                          <w:r w:rsidRPr="001E4ABB">
                            <w:rPr>
                              <w:rFonts w:asciiTheme="minorHAnsi" w:hAnsiTheme="minorHAnsi" w:cstheme="minorHAnsi"/>
                              <w:sz w:val="20"/>
                              <w:szCs w:val="20"/>
                            </w:rPr>
                            <w:fldChar w:fldCharType="begin"/>
                          </w:r>
                          <w:r w:rsidRPr="001E4ABB">
                            <w:rPr>
                              <w:rFonts w:asciiTheme="minorHAnsi" w:hAnsiTheme="minorHAnsi" w:cstheme="minorHAnsi"/>
                              <w:sz w:val="20"/>
                              <w:szCs w:val="20"/>
                            </w:rPr>
                            <w:instrText xml:space="preserve"> PAGE   \* MERGEFORMAT </w:instrText>
                          </w:r>
                          <w:r w:rsidRPr="001E4ABB">
                            <w:rPr>
                              <w:rFonts w:asciiTheme="minorHAnsi" w:hAnsiTheme="minorHAnsi" w:cstheme="minorHAnsi"/>
                              <w:sz w:val="20"/>
                              <w:szCs w:val="20"/>
                            </w:rPr>
                            <w:fldChar w:fldCharType="separate"/>
                          </w:r>
                          <w:r w:rsidR="004707A4">
                            <w:rPr>
                              <w:rFonts w:asciiTheme="minorHAnsi" w:hAnsiTheme="minorHAnsi" w:cstheme="minorHAnsi"/>
                              <w:noProof/>
                              <w:sz w:val="20"/>
                              <w:szCs w:val="20"/>
                            </w:rPr>
                            <w:t>10</w:t>
                          </w:r>
                          <w:r w:rsidRPr="001E4ABB">
                            <w:rPr>
                              <w:rFonts w:asciiTheme="minorHAnsi" w:hAnsiTheme="minorHAnsi" w:cstheme="minorHAnsi"/>
                              <w:noProof/>
                              <w:sz w:val="20"/>
                              <w:szCs w:val="20"/>
                            </w:rPr>
                            <w:fldChar w:fldCharType="end"/>
                          </w:r>
                        </w:p>
                      </w:txbxContent>
                    </wps:txbx>
                    <wps:bodyPr spcFirstLastPara="1" wrap="square" lIns="0" tIns="45700" rIns="0" bIns="45700" anchor="t" anchorCtr="0">
                      <a:noAutofit/>
                    </wps:bodyPr>
                  </wps:wsp>
                </a:graphicData>
              </a:graphic>
            </wp:anchor>
          </w:drawing>
        </mc:Choice>
        <mc:Fallback>
          <w:pict>
            <v:rect w14:anchorId="180E85DD" id="Rectangle 187" o:spid="_x0000_s1026" style="position:absolute;margin-left:551.65pt;margin-top:-73.2pt;width:31.75pt;height:34.9pt;z-index:251658240;visibility:visible;mso-wrap-style:square;mso-wrap-distance-left:9pt;mso-wrap-distance-top:0;mso-wrap-distance-right:9pt;mso-wrap-distance-bottom:0;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" stroked="f">
              <v:textbox inset="0,1.2694mm,0,1.2694mm">
                <w:txbxContent>
                  <w:p w14:paraId="3118298E" w14:textId="77777777" w:rsidR="00041242" w:rsidRPr="001E4ABB" w:rsidRDefault="00041242">
                    <w:pPr>
                      <w:textDirection w:val="btLr"/>
                      <w:rPr>
                        <w:rFonts w:asciiTheme="minorHAnsi" w:hAnsiTheme="minorHAnsi" w:cstheme="minorHAnsi"/>
                        <w:sz w:val="20"/>
                        <w:szCs w:val="20"/>
                      </w:rPr>
                    </w:pPr>
                    <w:r w:rsidRPr="001E4ABB">
                      <w:rPr>
                        <w:rFonts w:asciiTheme="minorHAnsi" w:hAnsiTheme="minorHAnsi" w:cstheme="minorHAnsi"/>
                        <w:sz w:val="20"/>
                        <w:szCs w:val="20"/>
                      </w:rPr>
                      <w:fldChar w:fldCharType="begin"/>
                    </w:r>
                    <w:r w:rsidRPr="001E4ABB">
                      <w:rPr>
                        <w:rFonts w:asciiTheme="minorHAnsi" w:hAnsiTheme="minorHAnsi" w:cstheme="minorHAnsi"/>
                        <w:sz w:val="20"/>
                        <w:szCs w:val="20"/>
                      </w:rPr>
                      <w:instrText xml:space="preserve"> PAGE   \* MERGEFORMAT </w:instrText>
                    </w:r>
                    <w:r w:rsidRPr="001E4ABB">
                      <w:rPr>
                        <w:rFonts w:asciiTheme="minorHAnsi" w:hAnsiTheme="minorHAnsi" w:cstheme="minorHAnsi"/>
                        <w:sz w:val="20"/>
                        <w:szCs w:val="20"/>
                      </w:rPr>
                      <w:fldChar w:fldCharType="separate"/>
                    </w:r>
                    <w:r w:rsidR="004707A4">
                      <w:rPr>
                        <w:rFonts w:asciiTheme="minorHAnsi" w:hAnsiTheme="minorHAnsi" w:cstheme="minorHAnsi"/>
                        <w:noProof/>
                        <w:sz w:val="20"/>
                        <w:szCs w:val="20"/>
                      </w:rPr>
                      <w:t>10</w:t>
                    </w:r>
                    <w:r w:rsidRPr="001E4ABB">
                      <w:rPr>
                        <w:rFonts w:asciiTheme="minorHAnsi" w:hAnsiTheme="minorHAnsi" w:cstheme="minorHAnsi"/>
                        <w:noProof/>
                        <w:sz w:val="20"/>
                        <w:szCs w:val="20"/>
                      </w:rPr>
                      <w:fldChar w:fldCharType="end"/>
                    </w:r>
                  </w:p>
                </w:txbxContent>
              </v:textbox>
              <w10:wrap anchorx="page" anchory="margin"/>
            </v:rect>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C1Ij9UOFUsTyVP" int2:id="1UVpl547">
      <int2:state int2:value="Rejected" int2:type="AugLoop_Text_Critique"/>
    </int2:textHash>
    <int2:textHash int2:hashCode="8LebA/tzwYT/Te" int2:id="3XDvh3eP">
      <int2:state int2:value="Rejected" int2:type="AugLoop_Text_Critique"/>
    </int2:textHash>
    <int2:textHash int2:hashCode="9maBRAoVoR3wxf" int2:id="ArLXZnXk">
      <int2:state int2:value="Rejected" int2:type="AugLoop_Text_Critique"/>
    </int2:textHash>
    <int2:textHash int2:hashCode="ph7c0c6I/eV7Dp" int2:id="CW3ahqnZ">
      <int2:state int2:value="Rejected" int2:type="AugLoop_Text_Critique"/>
    </int2:textHash>
    <int2:textHash int2:hashCode="3TKgW5FutPXb+c" int2:id="JUSAFKRC">
      <int2:state int2:value="Rejected" int2:type="AugLoop_Text_Critique"/>
    </int2:textHash>
    <int2:textHash int2:hashCode="YfSlYJhYvx3QK1" int2:id="LRS9j7sb">
      <int2:state int2:value="Rejected" int2:type="AugLoop_Text_Critique"/>
    </int2:textHash>
    <int2:textHash int2:hashCode="W9d6wrGXxeB/PC" int2:id="Q4KjHoTE">
      <int2:state int2:value="Rejected" int2:type="AugLoop_Text_Critique"/>
    </int2:textHash>
    <int2:textHash int2:hashCode="Ec4A1IRnY8ECVQ" int2:id="WgEHPAiy">
      <int2:state int2:value="Rejected" int2:type="AugLoop_Text_Critique"/>
    </int2:textHash>
    <int2:textHash int2:hashCode="ixbHaW8Hu9tBgH" int2:id="YJlIhnYr">
      <int2:state int2:value="Rejected" int2:type="AugLoop_Text_Critique"/>
    </int2:textHash>
    <int2:textHash int2:hashCode="4g9EI/fgUZO128" int2:id="YZ4wehfX">
      <int2:state int2:value="Rejected" int2:type="AugLoop_Text_Critique"/>
    </int2:textHash>
    <int2:textHash int2:hashCode="RT1nvD54TbnYvf" int2:id="ZNGXbF7A">
      <int2:state int2:value="Rejected" int2:type="AugLoop_Text_Critique"/>
    </int2:textHash>
    <int2:textHash int2:hashCode="pWZ19RCPdYXNmj" int2:id="f5eVCQMr">
      <int2:state int2:value="Rejected" int2:type="AugLoop_Text_Critique"/>
    </int2:textHash>
    <int2:textHash int2:hashCode="/UYdAMJfCm/uqF" int2:id="hAt5Qy1z">
      <int2:state int2:value="Rejected" int2:type="AugLoop_Text_Critique"/>
    </int2:textHash>
    <int2:textHash int2:hashCode="xZ5QouORR15YK3" int2:id="hgS2zT7m">
      <int2:state int2:value="Rejected" int2:type="AugLoop_Text_Critique"/>
    </int2:textHash>
    <int2:textHash int2:hashCode="lt5VQ9GD195SrF" int2:id="jwH82y2f">
      <int2:state int2:value="Rejected" int2:type="AugLoop_Text_Critique"/>
    </int2:textHash>
    <int2:textHash int2:hashCode="24f5qCwnPDDZ6D" int2:id="kNs0wzgg">
      <int2:state int2:value="Rejected" int2:type="AugLoop_Text_Critique"/>
    </int2:textHash>
    <int2:textHash int2:hashCode="opiCbEuSghdCsk" int2:id="n15UxmUR">
      <int2:state int2:value="Rejected" int2:type="AugLoop_Text_Critique"/>
    </int2:textHash>
    <int2:textHash int2:hashCode="7L0epr0aUEBIqx" int2:id="vHUxO3Cd">
      <int2:state int2:value="Rejected" int2:type="AugLoop_Text_Critique"/>
    </int2:textHash>
    <int2:textHash int2:hashCode="nOm7z7hRkJvcVb" int2:id="yJ0PJTPz">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27764C"/>
    <w:multiLevelType w:val="multilevel"/>
    <w:tmpl w:val="0E5C61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7A4943C"/>
    <w:multiLevelType w:val="hybridMultilevel"/>
    <w:tmpl w:val="AB86A82C"/>
    <w:lvl w:ilvl="0" w:tplc="5176B4D6">
      <w:start w:val="1"/>
      <w:numFmt w:val="decimal"/>
      <w:lvlText w:val="%1."/>
      <w:lvlJc w:val="left"/>
      <w:pPr>
        <w:ind w:left="786" w:hanging="360"/>
      </w:pPr>
    </w:lvl>
    <w:lvl w:ilvl="1" w:tplc="13145B42">
      <w:start w:val="1"/>
      <w:numFmt w:val="lowerLetter"/>
      <w:lvlText w:val="%2."/>
      <w:lvlJc w:val="left"/>
      <w:pPr>
        <w:ind w:left="1506" w:hanging="360"/>
      </w:pPr>
    </w:lvl>
    <w:lvl w:ilvl="2" w:tplc="510A7EE8">
      <w:start w:val="1"/>
      <w:numFmt w:val="lowerRoman"/>
      <w:lvlText w:val="%3."/>
      <w:lvlJc w:val="right"/>
      <w:pPr>
        <w:ind w:left="2226" w:hanging="180"/>
      </w:pPr>
    </w:lvl>
    <w:lvl w:ilvl="3" w:tplc="2F7E4378">
      <w:start w:val="1"/>
      <w:numFmt w:val="decimal"/>
      <w:lvlText w:val="%4."/>
      <w:lvlJc w:val="left"/>
      <w:pPr>
        <w:ind w:left="2946" w:hanging="360"/>
      </w:pPr>
    </w:lvl>
    <w:lvl w:ilvl="4" w:tplc="DB7A85A8">
      <w:start w:val="1"/>
      <w:numFmt w:val="lowerLetter"/>
      <w:lvlText w:val="%5."/>
      <w:lvlJc w:val="left"/>
      <w:pPr>
        <w:ind w:left="3666" w:hanging="360"/>
      </w:pPr>
    </w:lvl>
    <w:lvl w:ilvl="5" w:tplc="0B56451C">
      <w:start w:val="1"/>
      <w:numFmt w:val="lowerRoman"/>
      <w:lvlText w:val="%6."/>
      <w:lvlJc w:val="right"/>
      <w:pPr>
        <w:ind w:left="4386" w:hanging="180"/>
      </w:pPr>
    </w:lvl>
    <w:lvl w:ilvl="6" w:tplc="A32AF8F8">
      <w:start w:val="1"/>
      <w:numFmt w:val="decimal"/>
      <w:lvlText w:val="%7."/>
      <w:lvlJc w:val="left"/>
      <w:pPr>
        <w:ind w:left="5106" w:hanging="360"/>
      </w:pPr>
    </w:lvl>
    <w:lvl w:ilvl="7" w:tplc="F4A88A10">
      <w:start w:val="1"/>
      <w:numFmt w:val="lowerLetter"/>
      <w:lvlText w:val="%8."/>
      <w:lvlJc w:val="left"/>
      <w:pPr>
        <w:ind w:left="5826" w:hanging="360"/>
      </w:pPr>
    </w:lvl>
    <w:lvl w:ilvl="8" w:tplc="FE12B228">
      <w:start w:val="1"/>
      <w:numFmt w:val="lowerRoman"/>
      <w:lvlText w:val="%9."/>
      <w:lvlJc w:val="right"/>
      <w:pPr>
        <w:ind w:left="6546" w:hanging="180"/>
      </w:pPr>
    </w:lvl>
  </w:abstractNum>
  <w:abstractNum w:abstractNumId="2" w15:restartNumberingAfterBreak="0">
    <w:nsid w:val="298F192D"/>
    <w:multiLevelType w:val="hybridMultilevel"/>
    <w:tmpl w:val="837838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C9B608B"/>
    <w:multiLevelType w:val="hybridMultilevel"/>
    <w:tmpl w:val="5B94B4BC"/>
    <w:lvl w:ilvl="0" w:tplc="04080001">
      <w:start w:val="1"/>
      <w:numFmt w:val="bullet"/>
      <w:lvlText w:val=""/>
      <w:lvlJc w:val="left"/>
      <w:pPr>
        <w:ind w:left="720" w:hanging="360"/>
      </w:pPr>
      <w:rPr>
        <w:rFonts w:ascii="Symbol" w:hAnsi="Symbol"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AF04E93"/>
    <w:multiLevelType w:val="multilevel"/>
    <w:tmpl w:val="A5227842"/>
    <w:lvl w:ilvl="0">
      <w:start w:val="1"/>
      <w:numFmt w:val="decimal"/>
      <w:lvlText w:val="%1."/>
      <w:lvlJc w:val="left"/>
      <w:pPr>
        <w:ind w:left="720" w:hanging="360"/>
      </w:pPr>
      <w:rPr>
        <w:b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D1403F8"/>
    <w:multiLevelType w:val="multilevel"/>
    <w:tmpl w:val="2910AC8C"/>
    <w:lvl w:ilvl="0">
      <w:start w:val="1"/>
      <w:numFmt w:val="decimal"/>
      <w:lvlText w:val="%1."/>
      <w:lvlJc w:val="left"/>
      <w:pPr>
        <w:ind w:left="720" w:hanging="360"/>
      </w:pPr>
      <w:rPr>
        <w:rFonts w:asciiTheme="minorHAnsi" w:eastAsia="Arial" w:hAnsiTheme="minorHAnsi" w:cstheme="minorHAnsi" w:hint="default"/>
        <w:b w:val="0"/>
        <w:color w:val="000000"/>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F773253"/>
    <w:multiLevelType w:val="multilevel"/>
    <w:tmpl w:val="88FA684A"/>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7CD60C0E"/>
    <w:multiLevelType w:val="hybridMultilevel"/>
    <w:tmpl w:val="E9FC3024"/>
    <w:lvl w:ilvl="0" w:tplc="50262F92">
      <w:start w:val="1"/>
      <w:numFmt w:val="bullet"/>
      <w:lvlText w:val=""/>
      <w:lvlJc w:val="left"/>
      <w:pPr>
        <w:ind w:left="720" w:hanging="360"/>
      </w:pPr>
      <w:rPr>
        <w:rFonts w:ascii="Symbol" w:hAnsi="Symbol" w:hint="default"/>
      </w:rPr>
    </w:lvl>
    <w:lvl w:ilvl="1" w:tplc="3F286810">
      <w:start w:val="1"/>
      <w:numFmt w:val="bullet"/>
      <w:lvlText w:val="o"/>
      <w:lvlJc w:val="left"/>
      <w:pPr>
        <w:ind w:left="1440" w:hanging="360"/>
      </w:pPr>
      <w:rPr>
        <w:rFonts w:ascii="Courier New" w:hAnsi="Courier New" w:hint="default"/>
      </w:rPr>
    </w:lvl>
    <w:lvl w:ilvl="2" w:tplc="93F21D48">
      <w:start w:val="1"/>
      <w:numFmt w:val="bullet"/>
      <w:lvlText w:val=""/>
      <w:lvlJc w:val="left"/>
      <w:pPr>
        <w:ind w:left="2160" w:hanging="360"/>
      </w:pPr>
      <w:rPr>
        <w:rFonts w:ascii="Wingdings" w:hAnsi="Wingdings" w:hint="default"/>
      </w:rPr>
    </w:lvl>
    <w:lvl w:ilvl="3" w:tplc="A32E913E">
      <w:start w:val="1"/>
      <w:numFmt w:val="bullet"/>
      <w:lvlText w:val=""/>
      <w:lvlJc w:val="left"/>
      <w:pPr>
        <w:ind w:left="2880" w:hanging="360"/>
      </w:pPr>
      <w:rPr>
        <w:rFonts w:ascii="Symbol" w:hAnsi="Symbol" w:hint="default"/>
      </w:rPr>
    </w:lvl>
    <w:lvl w:ilvl="4" w:tplc="5A62EE00">
      <w:start w:val="1"/>
      <w:numFmt w:val="bullet"/>
      <w:lvlText w:val="o"/>
      <w:lvlJc w:val="left"/>
      <w:pPr>
        <w:ind w:left="3600" w:hanging="360"/>
      </w:pPr>
      <w:rPr>
        <w:rFonts w:ascii="Courier New" w:hAnsi="Courier New" w:hint="default"/>
      </w:rPr>
    </w:lvl>
    <w:lvl w:ilvl="5" w:tplc="1AE88B24">
      <w:start w:val="1"/>
      <w:numFmt w:val="bullet"/>
      <w:lvlText w:val=""/>
      <w:lvlJc w:val="left"/>
      <w:pPr>
        <w:ind w:left="4320" w:hanging="360"/>
      </w:pPr>
      <w:rPr>
        <w:rFonts w:ascii="Wingdings" w:hAnsi="Wingdings" w:hint="default"/>
      </w:rPr>
    </w:lvl>
    <w:lvl w:ilvl="6" w:tplc="5DA8809E">
      <w:start w:val="1"/>
      <w:numFmt w:val="bullet"/>
      <w:lvlText w:val=""/>
      <w:lvlJc w:val="left"/>
      <w:pPr>
        <w:ind w:left="5040" w:hanging="360"/>
      </w:pPr>
      <w:rPr>
        <w:rFonts w:ascii="Symbol" w:hAnsi="Symbol" w:hint="default"/>
      </w:rPr>
    </w:lvl>
    <w:lvl w:ilvl="7" w:tplc="BCEC6152">
      <w:start w:val="1"/>
      <w:numFmt w:val="bullet"/>
      <w:lvlText w:val="o"/>
      <w:lvlJc w:val="left"/>
      <w:pPr>
        <w:ind w:left="5760" w:hanging="360"/>
      </w:pPr>
      <w:rPr>
        <w:rFonts w:ascii="Courier New" w:hAnsi="Courier New" w:hint="default"/>
      </w:rPr>
    </w:lvl>
    <w:lvl w:ilvl="8" w:tplc="E9948C22">
      <w:start w:val="1"/>
      <w:numFmt w:val="bullet"/>
      <w:lvlText w:val=""/>
      <w:lvlJc w:val="left"/>
      <w:pPr>
        <w:ind w:left="6480" w:hanging="360"/>
      </w:pPr>
      <w:rPr>
        <w:rFonts w:ascii="Wingdings" w:hAnsi="Wingdings" w:hint="default"/>
      </w:rPr>
    </w:lvl>
  </w:abstractNum>
  <w:num w:numId="1" w16cid:durableId="737360301">
    <w:abstractNumId w:val="1"/>
  </w:num>
  <w:num w:numId="2" w16cid:durableId="1465123236">
    <w:abstractNumId w:val="7"/>
  </w:num>
  <w:num w:numId="3" w16cid:durableId="6180123">
    <w:abstractNumId w:val="6"/>
  </w:num>
  <w:num w:numId="4" w16cid:durableId="694187026">
    <w:abstractNumId w:val="0"/>
  </w:num>
  <w:num w:numId="5" w16cid:durableId="458307561">
    <w:abstractNumId w:val="4"/>
  </w:num>
  <w:num w:numId="6" w16cid:durableId="89786942">
    <w:abstractNumId w:val="3"/>
  </w:num>
  <w:num w:numId="7" w16cid:durableId="2131045338">
    <w:abstractNumId w:val="5"/>
  </w:num>
  <w:num w:numId="8" w16cid:durableId="2114664585">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5834"/>
    <w:rsid w:val="00006E56"/>
    <w:rsid w:val="000179DD"/>
    <w:rsid w:val="000256F0"/>
    <w:rsid w:val="00027CF5"/>
    <w:rsid w:val="0003053D"/>
    <w:rsid w:val="00034510"/>
    <w:rsid w:val="00034628"/>
    <w:rsid w:val="00034C0F"/>
    <w:rsid w:val="00035672"/>
    <w:rsid w:val="000405C0"/>
    <w:rsid w:val="00041242"/>
    <w:rsid w:val="000421C8"/>
    <w:rsid w:val="000458E6"/>
    <w:rsid w:val="00046CC1"/>
    <w:rsid w:val="00050064"/>
    <w:rsid w:val="00050595"/>
    <w:rsid w:val="00050E93"/>
    <w:rsid w:val="00057308"/>
    <w:rsid w:val="00063061"/>
    <w:rsid w:val="00076C57"/>
    <w:rsid w:val="000774B5"/>
    <w:rsid w:val="000779DF"/>
    <w:rsid w:val="00094244"/>
    <w:rsid w:val="00094D5F"/>
    <w:rsid w:val="00095664"/>
    <w:rsid w:val="000A15A4"/>
    <w:rsid w:val="000B28AF"/>
    <w:rsid w:val="000C1E52"/>
    <w:rsid w:val="000D100B"/>
    <w:rsid w:val="000E0CED"/>
    <w:rsid w:val="000F2705"/>
    <w:rsid w:val="000F2B62"/>
    <w:rsid w:val="000F36F0"/>
    <w:rsid w:val="000F5B53"/>
    <w:rsid w:val="001000BD"/>
    <w:rsid w:val="00102E8D"/>
    <w:rsid w:val="00112C8B"/>
    <w:rsid w:val="001179C8"/>
    <w:rsid w:val="001203CE"/>
    <w:rsid w:val="00121C23"/>
    <w:rsid w:val="0013006E"/>
    <w:rsid w:val="00130334"/>
    <w:rsid w:val="001366A4"/>
    <w:rsid w:val="00137C9E"/>
    <w:rsid w:val="00140181"/>
    <w:rsid w:val="001401B2"/>
    <w:rsid w:val="00144BE6"/>
    <w:rsid w:val="00146A38"/>
    <w:rsid w:val="0015073D"/>
    <w:rsid w:val="0015107A"/>
    <w:rsid w:val="0015444D"/>
    <w:rsid w:val="00155E7A"/>
    <w:rsid w:val="00155FF0"/>
    <w:rsid w:val="00156148"/>
    <w:rsid w:val="001565E8"/>
    <w:rsid w:val="00157EDB"/>
    <w:rsid w:val="00171B55"/>
    <w:rsid w:val="0017551F"/>
    <w:rsid w:val="00180C00"/>
    <w:rsid w:val="0018796B"/>
    <w:rsid w:val="0019682F"/>
    <w:rsid w:val="001A0B21"/>
    <w:rsid w:val="001A64A1"/>
    <w:rsid w:val="001A71EC"/>
    <w:rsid w:val="001B11E3"/>
    <w:rsid w:val="001B3F0D"/>
    <w:rsid w:val="001C2CCD"/>
    <w:rsid w:val="001C31F8"/>
    <w:rsid w:val="001D1EC0"/>
    <w:rsid w:val="001D21FB"/>
    <w:rsid w:val="001E44E7"/>
    <w:rsid w:val="001E4ABB"/>
    <w:rsid w:val="001E7580"/>
    <w:rsid w:val="001E78D2"/>
    <w:rsid w:val="001F1D04"/>
    <w:rsid w:val="001F33A5"/>
    <w:rsid w:val="00200B5F"/>
    <w:rsid w:val="002021B0"/>
    <w:rsid w:val="00202360"/>
    <w:rsid w:val="002029A1"/>
    <w:rsid w:val="002051E0"/>
    <w:rsid w:val="00206A2F"/>
    <w:rsid w:val="00206E27"/>
    <w:rsid w:val="002071BF"/>
    <w:rsid w:val="00207763"/>
    <w:rsid w:val="0021185E"/>
    <w:rsid w:val="0021558A"/>
    <w:rsid w:val="00215C3C"/>
    <w:rsid w:val="0021766B"/>
    <w:rsid w:val="0022154C"/>
    <w:rsid w:val="002350CB"/>
    <w:rsid w:val="00236D98"/>
    <w:rsid w:val="00237ED5"/>
    <w:rsid w:val="00240E7F"/>
    <w:rsid w:val="00241F8E"/>
    <w:rsid w:val="00242095"/>
    <w:rsid w:val="00242229"/>
    <w:rsid w:val="002479FD"/>
    <w:rsid w:val="00251875"/>
    <w:rsid w:val="0025658D"/>
    <w:rsid w:val="00266717"/>
    <w:rsid w:val="00271F79"/>
    <w:rsid w:val="00274763"/>
    <w:rsid w:val="00282C0B"/>
    <w:rsid w:val="002839CC"/>
    <w:rsid w:val="0028437B"/>
    <w:rsid w:val="00285E78"/>
    <w:rsid w:val="002A42B7"/>
    <w:rsid w:val="002A5952"/>
    <w:rsid w:val="002A7698"/>
    <w:rsid w:val="002B06AB"/>
    <w:rsid w:val="002B365E"/>
    <w:rsid w:val="002B482F"/>
    <w:rsid w:val="002B6CAA"/>
    <w:rsid w:val="002B761F"/>
    <w:rsid w:val="002C6A59"/>
    <w:rsid w:val="002D4073"/>
    <w:rsid w:val="002E0712"/>
    <w:rsid w:val="002E5176"/>
    <w:rsid w:val="002F1EEA"/>
    <w:rsid w:val="00302457"/>
    <w:rsid w:val="00307288"/>
    <w:rsid w:val="00312371"/>
    <w:rsid w:val="00316778"/>
    <w:rsid w:val="00321C74"/>
    <w:rsid w:val="00325834"/>
    <w:rsid w:val="003334E4"/>
    <w:rsid w:val="0033555F"/>
    <w:rsid w:val="00344D82"/>
    <w:rsid w:val="00346B1F"/>
    <w:rsid w:val="00356669"/>
    <w:rsid w:val="003574D7"/>
    <w:rsid w:val="003604CF"/>
    <w:rsid w:val="003606E1"/>
    <w:rsid w:val="0036241C"/>
    <w:rsid w:val="003717D1"/>
    <w:rsid w:val="00372274"/>
    <w:rsid w:val="00381BFC"/>
    <w:rsid w:val="00381CC4"/>
    <w:rsid w:val="00382F1A"/>
    <w:rsid w:val="00385303"/>
    <w:rsid w:val="00390859"/>
    <w:rsid w:val="00391BF9"/>
    <w:rsid w:val="00393305"/>
    <w:rsid w:val="003A0D16"/>
    <w:rsid w:val="003B0C97"/>
    <w:rsid w:val="003B0DB7"/>
    <w:rsid w:val="003B39D6"/>
    <w:rsid w:val="003B6232"/>
    <w:rsid w:val="003C1D36"/>
    <w:rsid w:val="003C3742"/>
    <w:rsid w:val="003C68CA"/>
    <w:rsid w:val="003D27C4"/>
    <w:rsid w:val="003D5944"/>
    <w:rsid w:val="003E79B7"/>
    <w:rsid w:val="00407AE9"/>
    <w:rsid w:val="00411E1E"/>
    <w:rsid w:val="00414FB8"/>
    <w:rsid w:val="0042322B"/>
    <w:rsid w:val="004310DD"/>
    <w:rsid w:val="00433447"/>
    <w:rsid w:val="004449A7"/>
    <w:rsid w:val="004460D9"/>
    <w:rsid w:val="00450F44"/>
    <w:rsid w:val="00454C13"/>
    <w:rsid w:val="004675F9"/>
    <w:rsid w:val="004707A4"/>
    <w:rsid w:val="00472A6E"/>
    <w:rsid w:val="00472D42"/>
    <w:rsid w:val="00476565"/>
    <w:rsid w:val="004859A8"/>
    <w:rsid w:val="00486995"/>
    <w:rsid w:val="00491DF3"/>
    <w:rsid w:val="00492144"/>
    <w:rsid w:val="004958DB"/>
    <w:rsid w:val="004A185A"/>
    <w:rsid w:val="004B179F"/>
    <w:rsid w:val="004B1F0A"/>
    <w:rsid w:val="004B3A4D"/>
    <w:rsid w:val="004B53DB"/>
    <w:rsid w:val="004B64AE"/>
    <w:rsid w:val="004C1122"/>
    <w:rsid w:val="004C3EEA"/>
    <w:rsid w:val="004C62DC"/>
    <w:rsid w:val="004D0024"/>
    <w:rsid w:val="004D0583"/>
    <w:rsid w:val="004E0013"/>
    <w:rsid w:val="004E022F"/>
    <w:rsid w:val="004F40CC"/>
    <w:rsid w:val="0050117B"/>
    <w:rsid w:val="00502B7A"/>
    <w:rsid w:val="00503FFE"/>
    <w:rsid w:val="00512185"/>
    <w:rsid w:val="005134DF"/>
    <w:rsid w:val="005143EB"/>
    <w:rsid w:val="00515684"/>
    <w:rsid w:val="00524C05"/>
    <w:rsid w:val="0054165B"/>
    <w:rsid w:val="00545D3B"/>
    <w:rsid w:val="005506F6"/>
    <w:rsid w:val="00555A68"/>
    <w:rsid w:val="00556F44"/>
    <w:rsid w:val="00557634"/>
    <w:rsid w:val="00561A6F"/>
    <w:rsid w:val="005643B8"/>
    <w:rsid w:val="0057706B"/>
    <w:rsid w:val="00580B52"/>
    <w:rsid w:val="005815BD"/>
    <w:rsid w:val="00582399"/>
    <w:rsid w:val="00586838"/>
    <w:rsid w:val="00593516"/>
    <w:rsid w:val="005949FD"/>
    <w:rsid w:val="005B78DE"/>
    <w:rsid w:val="005C52FA"/>
    <w:rsid w:val="005D1687"/>
    <w:rsid w:val="005D7A61"/>
    <w:rsid w:val="005E2F0F"/>
    <w:rsid w:val="005F16CE"/>
    <w:rsid w:val="005F2BFD"/>
    <w:rsid w:val="005F5033"/>
    <w:rsid w:val="005F5D4F"/>
    <w:rsid w:val="00600EAA"/>
    <w:rsid w:val="00605248"/>
    <w:rsid w:val="0061191C"/>
    <w:rsid w:val="00625926"/>
    <w:rsid w:val="00627290"/>
    <w:rsid w:val="00627874"/>
    <w:rsid w:val="00627E21"/>
    <w:rsid w:val="00631BCE"/>
    <w:rsid w:val="0063372F"/>
    <w:rsid w:val="00634FA7"/>
    <w:rsid w:val="00635730"/>
    <w:rsid w:val="006414E7"/>
    <w:rsid w:val="00642249"/>
    <w:rsid w:val="006424B4"/>
    <w:rsid w:val="0064546E"/>
    <w:rsid w:val="00647390"/>
    <w:rsid w:val="00652C8A"/>
    <w:rsid w:val="0065580D"/>
    <w:rsid w:val="00655F88"/>
    <w:rsid w:val="00657C2D"/>
    <w:rsid w:val="006603C8"/>
    <w:rsid w:val="00676B09"/>
    <w:rsid w:val="00677C86"/>
    <w:rsid w:val="00683B95"/>
    <w:rsid w:val="00690083"/>
    <w:rsid w:val="006934EB"/>
    <w:rsid w:val="006975F2"/>
    <w:rsid w:val="00697E1E"/>
    <w:rsid w:val="006A0280"/>
    <w:rsid w:val="006A65DE"/>
    <w:rsid w:val="006A7389"/>
    <w:rsid w:val="006B0F0D"/>
    <w:rsid w:val="006B1277"/>
    <w:rsid w:val="006B1957"/>
    <w:rsid w:val="006C3A5F"/>
    <w:rsid w:val="006C3DEB"/>
    <w:rsid w:val="006D03D7"/>
    <w:rsid w:val="006D2256"/>
    <w:rsid w:val="006D47A7"/>
    <w:rsid w:val="006D492A"/>
    <w:rsid w:val="006D534A"/>
    <w:rsid w:val="006D5545"/>
    <w:rsid w:val="006E4461"/>
    <w:rsid w:val="006F0364"/>
    <w:rsid w:val="006F1BE2"/>
    <w:rsid w:val="006F2589"/>
    <w:rsid w:val="006F74CD"/>
    <w:rsid w:val="00704F9F"/>
    <w:rsid w:val="00723158"/>
    <w:rsid w:val="00727F14"/>
    <w:rsid w:val="00731DE9"/>
    <w:rsid w:val="0074383F"/>
    <w:rsid w:val="007500F0"/>
    <w:rsid w:val="00763070"/>
    <w:rsid w:val="00767ED2"/>
    <w:rsid w:val="0077398B"/>
    <w:rsid w:val="00773DA4"/>
    <w:rsid w:val="0077451B"/>
    <w:rsid w:val="007850FF"/>
    <w:rsid w:val="007A0D84"/>
    <w:rsid w:val="007A1D00"/>
    <w:rsid w:val="007A29D4"/>
    <w:rsid w:val="007A5281"/>
    <w:rsid w:val="007B141E"/>
    <w:rsid w:val="007B5398"/>
    <w:rsid w:val="007C13FB"/>
    <w:rsid w:val="007C4DBF"/>
    <w:rsid w:val="007D4495"/>
    <w:rsid w:val="007F3A7F"/>
    <w:rsid w:val="007F66A1"/>
    <w:rsid w:val="00800A9B"/>
    <w:rsid w:val="00803BA3"/>
    <w:rsid w:val="008130EE"/>
    <w:rsid w:val="0081333D"/>
    <w:rsid w:val="008146D7"/>
    <w:rsid w:val="00815594"/>
    <w:rsid w:val="0081753B"/>
    <w:rsid w:val="00821CD4"/>
    <w:rsid w:val="00826C32"/>
    <w:rsid w:val="00827FE6"/>
    <w:rsid w:val="00830519"/>
    <w:rsid w:val="00833D84"/>
    <w:rsid w:val="00837209"/>
    <w:rsid w:val="008436DD"/>
    <w:rsid w:val="00847B89"/>
    <w:rsid w:val="00851736"/>
    <w:rsid w:val="008603C8"/>
    <w:rsid w:val="008638C8"/>
    <w:rsid w:val="008639FF"/>
    <w:rsid w:val="008702E0"/>
    <w:rsid w:val="00874F99"/>
    <w:rsid w:val="00883B90"/>
    <w:rsid w:val="00883BC2"/>
    <w:rsid w:val="00891BA0"/>
    <w:rsid w:val="00897523"/>
    <w:rsid w:val="008A069F"/>
    <w:rsid w:val="008A6368"/>
    <w:rsid w:val="008C203C"/>
    <w:rsid w:val="008C4E4C"/>
    <w:rsid w:val="008C798C"/>
    <w:rsid w:val="008D040D"/>
    <w:rsid w:val="008E2AA9"/>
    <w:rsid w:val="008E31DF"/>
    <w:rsid w:val="008F0F19"/>
    <w:rsid w:val="008F1AB8"/>
    <w:rsid w:val="00905786"/>
    <w:rsid w:val="00906D1C"/>
    <w:rsid w:val="009073EF"/>
    <w:rsid w:val="00921A23"/>
    <w:rsid w:val="009225B9"/>
    <w:rsid w:val="0093060F"/>
    <w:rsid w:val="00937D3D"/>
    <w:rsid w:val="0094129D"/>
    <w:rsid w:val="00943D41"/>
    <w:rsid w:val="0094737E"/>
    <w:rsid w:val="009475D8"/>
    <w:rsid w:val="00952527"/>
    <w:rsid w:val="00961917"/>
    <w:rsid w:val="00976701"/>
    <w:rsid w:val="00992CE3"/>
    <w:rsid w:val="009940AD"/>
    <w:rsid w:val="009A4F55"/>
    <w:rsid w:val="009A54C6"/>
    <w:rsid w:val="009A62FA"/>
    <w:rsid w:val="009B2C55"/>
    <w:rsid w:val="009C4A01"/>
    <w:rsid w:val="009C5784"/>
    <w:rsid w:val="009C71AC"/>
    <w:rsid w:val="009C7666"/>
    <w:rsid w:val="009D2149"/>
    <w:rsid w:val="009D53D3"/>
    <w:rsid w:val="009D5DCE"/>
    <w:rsid w:val="009E79D7"/>
    <w:rsid w:val="009F2774"/>
    <w:rsid w:val="009F753F"/>
    <w:rsid w:val="00A00712"/>
    <w:rsid w:val="00A04F4E"/>
    <w:rsid w:val="00A05ACA"/>
    <w:rsid w:val="00A066FF"/>
    <w:rsid w:val="00A07E7E"/>
    <w:rsid w:val="00A10324"/>
    <w:rsid w:val="00A146C9"/>
    <w:rsid w:val="00A15B4C"/>
    <w:rsid w:val="00A16B96"/>
    <w:rsid w:val="00A2012E"/>
    <w:rsid w:val="00A22187"/>
    <w:rsid w:val="00A3307A"/>
    <w:rsid w:val="00A33547"/>
    <w:rsid w:val="00A35E8E"/>
    <w:rsid w:val="00A41035"/>
    <w:rsid w:val="00A443DD"/>
    <w:rsid w:val="00A44447"/>
    <w:rsid w:val="00A4585A"/>
    <w:rsid w:val="00A4659B"/>
    <w:rsid w:val="00A50E10"/>
    <w:rsid w:val="00A52F8A"/>
    <w:rsid w:val="00A56D84"/>
    <w:rsid w:val="00A5700B"/>
    <w:rsid w:val="00A63670"/>
    <w:rsid w:val="00A6605F"/>
    <w:rsid w:val="00A7053B"/>
    <w:rsid w:val="00A7078F"/>
    <w:rsid w:val="00A71ACC"/>
    <w:rsid w:val="00A7266D"/>
    <w:rsid w:val="00A738EF"/>
    <w:rsid w:val="00A74026"/>
    <w:rsid w:val="00A838A9"/>
    <w:rsid w:val="00A903D3"/>
    <w:rsid w:val="00A9045D"/>
    <w:rsid w:val="00A92F8A"/>
    <w:rsid w:val="00A94CC9"/>
    <w:rsid w:val="00AA2E9F"/>
    <w:rsid w:val="00AB768D"/>
    <w:rsid w:val="00AC60A2"/>
    <w:rsid w:val="00AD248D"/>
    <w:rsid w:val="00AD2CEE"/>
    <w:rsid w:val="00AE1F25"/>
    <w:rsid w:val="00AE4098"/>
    <w:rsid w:val="00AE47C9"/>
    <w:rsid w:val="00AE733D"/>
    <w:rsid w:val="00AF010F"/>
    <w:rsid w:val="00AF21D7"/>
    <w:rsid w:val="00AF2B7C"/>
    <w:rsid w:val="00AF5773"/>
    <w:rsid w:val="00B0429E"/>
    <w:rsid w:val="00B16ECF"/>
    <w:rsid w:val="00B21F15"/>
    <w:rsid w:val="00B25383"/>
    <w:rsid w:val="00B32334"/>
    <w:rsid w:val="00B33594"/>
    <w:rsid w:val="00B33C67"/>
    <w:rsid w:val="00B341B4"/>
    <w:rsid w:val="00B41E6D"/>
    <w:rsid w:val="00B4298E"/>
    <w:rsid w:val="00B44A6E"/>
    <w:rsid w:val="00B455BD"/>
    <w:rsid w:val="00B46447"/>
    <w:rsid w:val="00B52B53"/>
    <w:rsid w:val="00B542CE"/>
    <w:rsid w:val="00B62B6A"/>
    <w:rsid w:val="00B642DB"/>
    <w:rsid w:val="00B64ABE"/>
    <w:rsid w:val="00B756D7"/>
    <w:rsid w:val="00B81BBA"/>
    <w:rsid w:val="00B83832"/>
    <w:rsid w:val="00B8763A"/>
    <w:rsid w:val="00B9076F"/>
    <w:rsid w:val="00B9080C"/>
    <w:rsid w:val="00B91FEB"/>
    <w:rsid w:val="00BA3FAD"/>
    <w:rsid w:val="00BB195B"/>
    <w:rsid w:val="00BB37AA"/>
    <w:rsid w:val="00BC7C1C"/>
    <w:rsid w:val="00BD4336"/>
    <w:rsid w:val="00BD54B3"/>
    <w:rsid w:val="00BD7A0C"/>
    <w:rsid w:val="00BE01C5"/>
    <w:rsid w:val="00BE2511"/>
    <w:rsid w:val="00BE2ECB"/>
    <w:rsid w:val="00BE45CB"/>
    <w:rsid w:val="00BF0990"/>
    <w:rsid w:val="00BF3C71"/>
    <w:rsid w:val="00BF495A"/>
    <w:rsid w:val="00C00CD4"/>
    <w:rsid w:val="00C1261F"/>
    <w:rsid w:val="00C14D41"/>
    <w:rsid w:val="00C229DC"/>
    <w:rsid w:val="00C333F8"/>
    <w:rsid w:val="00C3549E"/>
    <w:rsid w:val="00C40A68"/>
    <w:rsid w:val="00C41BE1"/>
    <w:rsid w:val="00C44506"/>
    <w:rsid w:val="00C45549"/>
    <w:rsid w:val="00C5618B"/>
    <w:rsid w:val="00C56BBE"/>
    <w:rsid w:val="00C61F5C"/>
    <w:rsid w:val="00C67671"/>
    <w:rsid w:val="00C71F29"/>
    <w:rsid w:val="00C7446F"/>
    <w:rsid w:val="00C74669"/>
    <w:rsid w:val="00C75BF3"/>
    <w:rsid w:val="00C8159D"/>
    <w:rsid w:val="00C81704"/>
    <w:rsid w:val="00C86660"/>
    <w:rsid w:val="00C878C2"/>
    <w:rsid w:val="00C925D8"/>
    <w:rsid w:val="00C93F5F"/>
    <w:rsid w:val="00C95828"/>
    <w:rsid w:val="00CA538D"/>
    <w:rsid w:val="00CB10FE"/>
    <w:rsid w:val="00CB18B9"/>
    <w:rsid w:val="00CB7F46"/>
    <w:rsid w:val="00CC1DC4"/>
    <w:rsid w:val="00CC77A1"/>
    <w:rsid w:val="00CE087B"/>
    <w:rsid w:val="00CE3A22"/>
    <w:rsid w:val="00CE71FC"/>
    <w:rsid w:val="00CF081D"/>
    <w:rsid w:val="00CF2DDE"/>
    <w:rsid w:val="00CF52B1"/>
    <w:rsid w:val="00D02C20"/>
    <w:rsid w:val="00D02C40"/>
    <w:rsid w:val="00D0608C"/>
    <w:rsid w:val="00D0762D"/>
    <w:rsid w:val="00D10F3F"/>
    <w:rsid w:val="00D12E48"/>
    <w:rsid w:val="00D1481D"/>
    <w:rsid w:val="00D17333"/>
    <w:rsid w:val="00D2159B"/>
    <w:rsid w:val="00D21C1B"/>
    <w:rsid w:val="00D22CCD"/>
    <w:rsid w:val="00D22E48"/>
    <w:rsid w:val="00D34EB1"/>
    <w:rsid w:val="00D40390"/>
    <w:rsid w:val="00D45E0B"/>
    <w:rsid w:val="00D46706"/>
    <w:rsid w:val="00D56F58"/>
    <w:rsid w:val="00D64B37"/>
    <w:rsid w:val="00D65576"/>
    <w:rsid w:val="00D705F2"/>
    <w:rsid w:val="00D7067C"/>
    <w:rsid w:val="00D74B8C"/>
    <w:rsid w:val="00D775CA"/>
    <w:rsid w:val="00D82960"/>
    <w:rsid w:val="00D8548F"/>
    <w:rsid w:val="00D91C0B"/>
    <w:rsid w:val="00D92B12"/>
    <w:rsid w:val="00DA3C8B"/>
    <w:rsid w:val="00DB62C1"/>
    <w:rsid w:val="00DC4FC9"/>
    <w:rsid w:val="00DD05BE"/>
    <w:rsid w:val="00DD42AF"/>
    <w:rsid w:val="00DD597C"/>
    <w:rsid w:val="00DD5F29"/>
    <w:rsid w:val="00DD7FB3"/>
    <w:rsid w:val="00DE1A06"/>
    <w:rsid w:val="00DE56EE"/>
    <w:rsid w:val="00E0010E"/>
    <w:rsid w:val="00E03756"/>
    <w:rsid w:val="00E04383"/>
    <w:rsid w:val="00E10907"/>
    <w:rsid w:val="00E1146C"/>
    <w:rsid w:val="00E13FFA"/>
    <w:rsid w:val="00E27491"/>
    <w:rsid w:val="00E34468"/>
    <w:rsid w:val="00E3770D"/>
    <w:rsid w:val="00E37A85"/>
    <w:rsid w:val="00E432C3"/>
    <w:rsid w:val="00E56A95"/>
    <w:rsid w:val="00E64C4F"/>
    <w:rsid w:val="00E70BB6"/>
    <w:rsid w:val="00E71591"/>
    <w:rsid w:val="00E7413F"/>
    <w:rsid w:val="00E852CD"/>
    <w:rsid w:val="00E93913"/>
    <w:rsid w:val="00E94322"/>
    <w:rsid w:val="00EA7E0C"/>
    <w:rsid w:val="00EB29AC"/>
    <w:rsid w:val="00EB2ECE"/>
    <w:rsid w:val="00EB3C97"/>
    <w:rsid w:val="00EB7C0E"/>
    <w:rsid w:val="00EC2775"/>
    <w:rsid w:val="00EC3421"/>
    <w:rsid w:val="00EC444F"/>
    <w:rsid w:val="00ED72AB"/>
    <w:rsid w:val="00EE044B"/>
    <w:rsid w:val="00EE0627"/>
    <w:rsid w:val="00EE352D"/>
    <w:rsid w:val="00EE5B1B"/>
    <w:rsid w:val="00EE7C25"/>
    <w:rsid w:val="00EF445C"/>
    <w:rsid w:val="00EF46FF"/>
    <w:rsid w:val="00EF74F2"/>
    <w:rsid w:val="00F01664"/>
    <w:rsid w:val="00F01C2C"/>
    <w:rsid w:val="00F062AB"/>
    <w:rsid w:val="00F1152B"/>
    <w:rsid w:val="00F120D9"/>
    <w:rsid w:val="00F21B94"/>
    <w:rsid w:val="00F2525A"/>
    <w:rsid w:val="00F25ADE"/>
    <w:rsid w:val="00F26CA4"/>
    <w:rsid w:val="00F4459C"/>
    <w:rsid w:val="00F46418"/>
    <w:rsid w:val="00F51490"/>
    <w:rsid w:val="00F614AD"/>
    <w:rsid w:val="00F65F39"/>
    <w:rsid w:val="00F70932"/>
    <w:rsid w:val="00F8364B"/>
    <w:rsid w:val="00F93C1D"/>
    <w:rsid w:val="00FA0286"/>
    <w:rsid w:val="00FA5C76"/>
    <w:rsid w:val="00FA5DD0"/>
    <w:rsid w:val="00FB0056"/>
    <w:rsid w:val="00FB092B"/>
    <w:rsid w:val="00FB0B8D"/>
    <w:rsid w:val="00FB2B9F"/>
    <w:rsid w:val="00FB6068"/>
    <w:rsid w:val="00FC49F7"/>
    <w:rsid w:val="00FC6B52"/>
    <w:rsid w:val="00FD0965"/>
    <w:rsid w:val="00FD69FD"/>
    <w:rsid w:val="00FE441D"/>
    <w:rsid w:val="00FE6BC5"/>
    <w:rsid w:val="00FE6C21"/>
    <w:rsid w:val="00FF35BA"/>
    <w:rsid w:val="00FF709D"/>
    <w:rsid w:val="06C02945"/>
    <w:rsid w:val="07BB4336"/>
    <w:rsid w:val="09C2AF14"/>
    <w:rsid w:val="09F8636A"/>
    <w:rsid w:val="180E3E93"/>
    <w:rsid w:val="1E5F375E"/>
    <w:rsid w:val="1F672A75"/>
    <w:rsid w:val="2157CBD6"/>
    <w:rsid w:val="227297FE"/>
    <w:rsid w:val="234CF52B"/>
    <w:rsid w:val="25B1292C"/>
    <w:rsid w:val="29BD7037"/>
    <w:rsid w:val="315CE5AF"/>
    <w:rsid w:val="389AA849"/>
    <w:rsid w:val="3B56D28D"/>
    <w:rsid w:val="3E330F86"/>
    <w:rsid w:val="431E8305"/>
    <w:rsid w:val="49483622"/>
    <w:rsid w:val="4EFFC10D"/>
    <w:rsid w:val="5BECBE50"/>
    <w:rsid w:val="5EA9800C"/>
    <w:rsid w:val="67D56F36"/>
    <w:rsid w:val="68B4A9AC"/>
    <w:rsid w:val="6DAB6373"/>
    <w:rsid w:val="7261B125"/>
    <w:rsid w:val="7C00DAA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E4315D"/>
  <w15:docId w15:val="{37AD463C-E270-4E2D-BDFA-7001C8C80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l-G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31F8"/>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link w:val="Heading2Char"/>
    <w:semiHidden/>
    <w:unhideWhenUsed/>
    <w:qFormat/>
    <w:rsid w:val="008A7C4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DC1D21"/>
    <w:pPr>
      <w:keepNext/>
      <w:spacing w:before="240" w:after="240"/>
      <w:jc w:val="both"/>
      <w:outlineLvl w:val="2"/>
    </w:pPr>
    <w:rPr>
      <w:rFonts w:asciiTheme="minorHAnsi" w:hAnsiTheme="minorHAnsi" w:cs="Arial"/>
      <w:bCs/>
      <w:szCs w:val="26"/>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aliases w:val="hd"/>
    <w:basedOn w:val="Normal"/>
    <w:link w:val="HeaderChar"/>
    <w:uiPriority w:val="99"/>
    <w:rsid w:val="0016566B"/>
    <w:pPr>
      <w:tabs>
        <w:tab w:val="center" w:pos="4153"/>
        <w:tab w:val="right" w:pos="8306"/>
      </w:tabs>
    </w:pPr>
  </w:style>
  <w:style w:type="character" w:customStyle="1" w:styleId="HeaderChar">
    <w:name w:val="Header Char"/>
    <w:aliases w:val="hd Char"/>
    <w:basedOn w:val="DefaultParagraphFont"/>
    <w:link w:val="Header"/>
    <w:uiPriority w:val="99"/>
    <w:rsid w:val="0016566B"/>
    <w:rPr>
      <w:sz w:val="24"/>
      <w:szCs w:val="24"/>
    </w:rPr>
  </w:style>
  <w:style w:type="paragraph" w:styleId="Footer">
    <w:name w:val="footer"/>
    <w:basedOn w:val="Normal"/>
    <w:link w:val="FooterChar"/>
    <w:uiPriority w:val="99"/>
    <w:rsid w:val="0016566B"/>
    <w:pPr>
      <w:tabs>
        <w:tab w:val="center" w:pos="4153"/>
        <w:tab w:val="right" w:pos="8306"/>
      </w:tabs>
    </w:pPr>
  </w:style>
  <w:style w:type="character" w:customStyle="1" w:styleId="FooterChar">
    <w:name w:val="Footer Char"/>
    <w:basedOn w:val="DefaultParagraphFont"/>
    <w:link w:val="Footer"/>
    <w:uiPriority w:val="99"/>
    <w:rsid w:val="0016566B"/>
    <w:rPr>
      <w:sz w:val="24"/>
      <w:szCs w:val="24"/>
    </w:rPr>
  </w:style>
  <w:style w:type="paragraph" w:styleId="BalloonText">
    <w:name w:val="Balloon Text"/>
    <w:basedOn w:val="Normal"/>
    <w:link w:val="BalloonTextChar"/>
    <w:rsid w:val="0016566B"/>
    <w:rPr>
      <w:rFonts w:ascii="Tahoma" w:hAnsi="Tahoma" w:cs="Tahoma"/>
      <w:sz w:val="16"/>
      <w:szCs w:val="16"/>
    </w:rPr>
  </w:style>
  <w:style w:type="character" w:customStyle="1" w:styleId="BalloonTextChar">
    <w:name w:val="Balloon Text Char"/>
    <w:basedOn w:val="DefaultParagraphFont"/>
    <w:link w:val="BalloonText"/>
    <w:rsid w:val="0016566B"/>
    <w:rPr>
      <w:rFonts w:ascii="Tahoma" w:hAnsi="Tahoma" w:cs="Tahoma"/>
      <w:sz w:val="16"/>
      <w:szCs w:val="16"/>
    </w:rPr>
  </w:style>
  <w:style w:type="character" w:styleId="Emphasis">
    <w:name w:val="Emphasis"/>
    <w:basedOn w:val="DefaultParagraphFont"/>
    <w:qFormat/>
    <w:rsid w:val="00C053BD"/>
    <w:rPr>
      <w:i/>
      <w:iCs/>
    </w:rPr>
  </w:style>
  <w:style w:type="character" w:styleId="Hyperlink">
    <w:name w:val="Hyperlink"/>
    <w:uiPriority w:val="99"/>
    <w:unhideWhenUsed/>
    <w:rsid w:val="005B5B40"/>
    <w:rPr>
      <w:color w:val="0000FF"/>
      <w:u w:val="single"/>
    </w:rPr>
  </w:style>
  <w:style w:type="table" w:styleId="TableGrid">
    <w:name w:val="Table Grid"/>
    <w:basedOn w:val="TableNormal"/>
    <w:uiPriority w:val="39"/>
    <w:rsid w:val="00474D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9A47DA"/>
    <w:pPr>
      <w:ind w:left="720"/>
      <w:contextualSpacing/>
    </w:pPr>
  </w:style>
  <w:style w:type="character" w:customStyle="1" w:styleId="5yl5">
    <w:name w:val="_5yl5"/>
    <w:basedOn w:val="DefaultParagraphFont"/>
    <w:rsid w:val="00E56B29"/>
  </w:style>
  <w:style w:type="paragraph" w:customStyle="1" w:styleId="Default">
    <w:name w:val="Default"/>
    <w:rsid w:val="00042A01"/>
    <w:pPr>
      <w:autoSpaceDE w:val="0"/>
      <w:autoSpaceDN w:val="0"/>
      <w:adjustRightInd w:val="0"/>
    </w:pPr>
    <w:rPr>
      <w:rFonts w:ascii="Arial" w:hAnsi="Arial" w:cs="Arial"/>
      <w:color w:val="000000"/>
    </w:rPr>
  </w:style>
  <w:style w:type="character" w:customStyle="1" w:styleId="Heading3Char">
    <w:name w:val="Heading 3 Char"/>
    <w:basedOn w:val="DefaultParagraphFont"/>
    <w:link w:val="Heading3"/>
    <w:rsid w:val="00DC1D21"/>
    <w:rPr>
      <w:rFonts w:asciiTheme="minorHAnsi" w:hAnsiTheme="minorHAnsi" w:cs="Arial"/>
      <w:bCs/>
      <w:sz w:val="24"/>
      <w:szCs w:val="26"/>
    </w:rPr>
  </w:style>
  <w:style w:type="paragraph" w:styleId="BodyText">
    <w:name w:val="Body Text"/>
    <w:basedOn w:val="Normal"/>
    <w:link w:val="BodyTextChar"/>
    <w:uiPriority w:val="99"/>
    <w:rsid w:val="00E0071E"/>
    <w:pPr>
      <w:spacing w:after="120"/>
    </w:pPr>
    <w:rPr>
      <w:rFonts w:ascii="Arial" w:eastAsia="MS Mincho" w:hAnsi="Arial"/>
      <w:sz w:val="18"/>
      <w:lang w:val="en-GB" w:eastAsia="ja-JP"/>
    </w:rPr>
  </w:style>
  <w:style w:type="character" w:customStyle="1" w:styleId="BodyTextChar">
    <w:name w:val="Body Text Char"/>
    <w:basedOn w:val="DefaultParagraphFont"/>
    <w:link w:val="BodyText"/>
    <w:uiPriority w:val="99"/>
    <w:rsid w:val="00E0071E"/>
    <w:rPr>
      <w:rFonts w:ascii="Arial" w:eastAsia="MS Mincho" w:hAnsi="Arial"/>
      <w:sz w:val="18"/>
      <w:szCs w:val="24"/>
      <w:lang w:val="en-GB" w:eastAsia="ja-JP"/>
    </w:rPr>
  </w:style>
  <w:style w:type="character" w:customStyle="1" w:styleId="ListParagraphChar">
    <w:name w:val="List Paragraph Char"/>
    <w:link w:val="ListParagraph"/>
    <w:uiPriority w:val="34"/>
    <w:locked/>
    <w:rsid w:val="00E0071E"/>
    <w:rPr>
      <w:sz w:val="24"/>
      <w:szCs w:val="24"/>
    </w:rPr>
  </w:style>
  <w:style w:type="paragraph" w:customStyle="1" w:styleId="BodyText6">
    <w:name w:val="Body Text6"/>
    <w:basedOn w:val="Normal"/>
    <w:uiPriority w:val="99"/>
    <w:rsid w:val="00E0071E"/>
    <w:pPr>
      <w:shd w:val="clear" w:color="auto" w:fill="FFFFFF"/>
      <w:spacing w:line="302" w:lineRule="exact"/>
      <w:ind w:hanging="820"/>
      <w:jc w:val="both"/>
    </w:pPr>
    <w:rPr>
      <w:rFonts w:ascii="Tahoma" w:hAnsi="Tahoma"/>
      <w:sz w:val="18"/>
      <w:szCs w:val="18"/>
    </w:rPr>
  </w:style>
  <w:style w:type="paragraph" w:customStyle="1" w:styleId="Heading20">
    <w:name w:val="Heading #2"/>
    <w:basedOn w:val="Normal"/>
    <w:uiPriority w:val="99"/>
    <w:rsid w:val="00E0071E"/>
    <w:pPr>
      <w:shd w:val="clear" w:color="auto" w:fill="FFFFFF"/>
      <w:spacing w:before="300" w:after="60" w:line="240" w:lineRule="atLeast"/>
      <w:jc w:val="both"/>
      <w:outlineLvl w:val="1"/>
    </w:pPr>
    <w:rPr>
      <w:rFonts w:ascii="Tahoma" w:hAnsi="Tahoma"/>
      <w:sz w:val="18"/>
      <w:szCs w:val="18"/>
    </w:rPr>
  </w:style>
  <w:style w:type="character" w:customStyle="1" w:styleId="Heading2Char">
    <w:name w:val="Heading 2 Char"/>
    <w:basedOn w:val="DefaultParagraphFont"/>
    <w:link w:val="Heading2"/>
    <w:semiHidden/>
    <w:rsid w:val="008A7C43"/>
    <w:rPr>
      <w:rFonts w:asciiTheme="majorHAnsi" w:eastAsiaTheme="majorEastAsia" w:hAnsiTheme="majorHAnsi" w:cstheme="majorBidi"/>
      <w:color w:val="365F91" w:themeColor="accent1" w:themeShade="BF"/>
      <w:sz w:val="26"/>
      <w:szCs w:val="26"/>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character" w:styleId="UnresolvedMention">
    <w:name w:val="Unresolved Mention"/>
    <w:basedOn w:val="DefaultParagraphFont"/>
    <w:uiPriority w:val="99"/>
    <w:semiHidden/>
    <w:unhideWhenUsed/>
    <w:rsid w:val="008702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755240">
      <w:bodyDiv w:val="1"/>
      <w:marLeft w:val="0"/>
      <w:marRight w:val="0"/>
      <w:marTop w:val="0"/>
      <w:marBottom w:val="0"/>
      <w:divBdr>
        <w:top w:val="none" w:sz="0" w:space="0" w:color="auto"/>
        <w:left w:val="none" w:sz="0" w:space="0" w:color="auto"/>
        <w:bottom w:val="none" w:sz="0" w:space="0" w:color="auto"/>
        <w:right w:val="none" w:sz="0" w:space="0" w:color="auto"/>
      </w:divBdr>
    </w:div>
    <w:div w:id="190152347">
      <w:bodyDiv w:val="1"/>
      <w:marLeft w:val="0"/>
      <w:marRight w:val="0"/>
      <w:marTop w:val="0"/>
      <w:marBottom w:val="0"/>
      <w:divBdr>
        <w:top w:val="none" w:sz="0" w:space="0" w:color="auto"/>
        <w:left w:val="none" w:sz="0" w:space="0" w:color="auto"/>
        <w:bottom w:val="none" w:sz="0" w:space="0" w:color="auto"/>
        <w:right w:val="none" w:sz="0" w:space="0" w:color="auto"/>
      </w:divBdr>
    </w:div>
    <w:div w:id="6141704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procurement@iliaktida-amea.gr" TargetMode="External"/><Relationship Id="rId18" Type="http://schemas.microsoft.com/office/2020/10/relationships/intelligence" Target="intelligence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iliaktida-amea.gr/category/diagonismoi/"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procurement@iliaktida-amea.gr"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mailto:procurement@iliaktida-amea.gr" TargetMode="External"/><Relationship Id="rId4" Type="http://schemas.openxmlformats.org/officeDocument/2006/relationships/styles" Target="styles.xml"/><Relationship Id="rId9" Type="http://schemas.openxmlformats.org/officeDocument/2006/relationships/image" Target="media/image6.pn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PUuVMuOBUkMB8vG5CjRI2Xsusag==">AMUW2mUDp7/6TZzf3HOeMwufnniY/V8d9vSCjGIELYNsLDrtEaqXSv02Rl+sARIUxNAhE+9kUgRCRUuOgJAH+s+uZaDkwvoFMPo1B50yfc/QoxxekLHT3uizoyWXEEBL52AmJIWFAq/KCSUI0bmLtsJi5q9A++KRteVrbNiiqrh5vA2Zr+ze2eeO+4WDZf2yttBADHRUZBw/QwBf4A2FO1H5deFw4uoAlg==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E577E80-7D67-4A5E-9E9A-5D714FD522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325</TotalTime>
  <Pages>1</Pages>
  <Words>3231</Words>
  <Characters>18418</Characters>
  <Application>Microsoft Office Word</Application>
  <DocSecurity>4</DocSecurity>
  <Lines>153</Lines>
  <Paragraphs>43</Paragraphs>
  <ScaleCrop>false</ScaleCrop>
  <Company/>
  <LinksUpToDate>false</LinksUpToDate>
  <CharactersWithSpaces>21606</CharactersWithSpaces>
  <SharedDoc>false</SharedDoc>
  <HLinks>
    <vt:vector size="24" baseType="variant">
      <vt:variant>
        <vt:i4>4653105</vt:i4>
      </vt:variant>
      <vt:variant>
        <vt:i4>9</vt:i4>
      </vt:variant>
      <vt:variant>
        <vt:i4>0</vt:i4>
      </vt:variant>
      <vt:variant>
        <vt:i4>5</vt:i4>
      </vt:variant>
      <vt:variant>
        <vt:lpwstr>mailto:procurement@iliaktida-amea.gr</vt:lpwstr>
      </vt:variant>
      <vt:variant>
        <vt:lpwstr/>
      </vt:variant>
      <vt:variant>
        <vt:i4>7340074</vt:i4>
      </vt:variant>
      <vt:variant>
        <vt:i4>6</vt:i4>
      </vt:variant>
      <vt:variant>
        <vt:i4>0</vt:i4>
      </vt:variant>
      <vt:variant>
        <vt:i4>5</vt:i4>
      </vt:variant>
      <vt:variant>
        <vt:lpwstr>https://iliaktida-amea.gr/category/diagonismoi/</vt:lpwstr>
      </vt:variant>
      <vt:variant>
        <vt:lpwstr/>
      </vt:variant>
      <vt:variant>
        <vt:i4>4653105</vt:i4>
      </vt:variant>
      <vt:variant>
        <vt:i4>3</vt:i4>
      </vt:variant>
      <vt:variant>
        <vt:i4>0</vt:i4>
      </vt:variant>
      <vt:variant>
        <vt:i4>5</vt:i4>
      </vt:variant>
      <vt:variant>
        <vt:lpwstr>mailto:procurement@iliaktida-amea.gr</vt:lpwstr>
      </vt:variant>
      <vt:variant>
        <vt:lpwstr/>
      </vt:variant>
      <vt:variant>
        <vt:i4>4653105</vt:i4>
      </vt:variant>
      <vt:variant>
        <vt:i4>0</vt:i4>
      </vt:variant>
      <vt:variant>
        <vt:i4>0</vt:i4>
      </vt:variant>
      <vt:variant>
        <vt:i4>5</vt:i4>
      </vt:variant>
      <vt:variant>
        <vt:lpwstr>mailto:procurement@iliaktida-amea.gr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dimitris pissaris</dc:creator>
  <cp:keywords/>
  <cp:lastModifiedBy>Fanis Tsakiris</cp:lastModifiedBy>
  <cp:revision>498</cp:revision>
  <cp:lastPrinted>2023-11-20T20:08:00Z</cp:lastPrinted>
  <dcterms:created xsi:type="dcterms:W3CDTF">2018-02-24T19:14:00Z</dcterms:created>
  <dcterms:modified xsi:type="dcterms:W3CDTF">2023-11-21T00:06:00Z</dcterms:modified>
</cp:coreProperties>
</file>