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6EB0" w:rsidRPr="00CA65C1" w:rsidRDefault="00B56EB0" w:rsidP="00B56EB0">
      <w:pPr>
        <w:ind w:left="360"/>
        <w:jc w:val="right"/>
        <w:rPr>
          <w:rFonts w:cstheme="minorHAnsi"/>
          <w:lang w:val="el-GR"/>
        </w:rPr>
      </w:pPr>
      <w:r w:rsidRPr="00CA65C1">
        <w:rPr>
          <w:rFonts w:cstheme="minorHAnsi"/>
          <w:lang w:val="el-GR"/>
        </w:rPr>
        <w:t>ΠΑΡΑΡΤΗΜΑ Γ</w:t>
      </w:r>
    </w:p>
    <w:p w:rsidR="00B56EB0" w:rsidRPr="00CA65C1" w:rsidRDefault="00B56EB0" w:rsidP="00B56EB0">
      <w:pPr>
        <w:spacing w:after="0"/>
        <w:ind w:left="360"/>
        <w:jc w:val="center"/>
        <w:rPr>
          <w:rFonts w:cstheme="minorHAnsi"/>
          <w:b/>
          <w:lang w:val="el-GR"/>
        </w:rPr>
      </w:pPr>
      <w:r w:rsidRPr="00CA65C1">
        <w:rPr>
          <w:rFonts w:cstheme="minorHAnsi"/>
          <w:b/>
          <w:lang w:val="el-GR"/>
        </w:rPr>
        <w:t>ΕΝΤΥΠΟ ΤΕΧΝΙΚΩΝ ΠΡΟΔΙΑΓΡΑΦΩΝ</w:t>
      </w:r>
    </w:p>
    <w:p w:rsidR="00B56EB0" w:rsidRPr="00D762C3" w:rsidRDefault="00B56EB0" w:rsidP="00B56EB0">
      <w:pPr>
        <w:spacing w:after="0"/>
        <w:ind w:left="360"/>
        <w:jc w:val="center"/>
        <w:rPr>
          <w:rFonts w:cstheme="minorHAnsi"/>
          <w:lang w:val="el-GR"/>
        </w:rPr>
      </w:pPr>
      <w:r w:rsidRPr="00D762C3">
        <w:rPr>
          <w:rFonts w:cstheme="minorHAnsi"/>
          <w:lang w:val="el-GR"/>
        </w:rPr>
        <w:t xml:space="preserve">Περιγραφή </w:t>
      </w:r>
      <w:r w:rsidR="00D762C3" w:rsidRPr="00D762C3">
        <w:rPr>
          <w:rFonts w:cstheme="minorHAnsi"/>
          <w:lang w:val="el-GR"/>
        </w:rPr>
        <w:t xml:space="preserve">προδιαγραφών </w:t>
      </w:r>
      <w:r w:rsidRPr="00D762C3">
        <w:rPr>
          <w:rFonts w:cstheme="minorHAnsi"/>
          <w:lang w:val="el-GR"/>
        </w:rPr>
        <w:t>προσφερόμενου προϊόντος</w:t>
      </w:r>
    </w:p>
    <w:p w:rsidR="00D8114E" w:rsidRPr="00D762C3" w:rsidRDefault="00D8114E" w:rsidP="00D8114E">
      <w:pPr>
        <w:jc w:val="both"/>
        <w:rPr>
          <w:rFonts w:cstheme="minorHAnsi"/>
          <w:lang w:val="el-GR"/>
        </w:rPr>
      </w:pPr>
      <w:r w:rsidRPr="00D762C3">
        <w:rPr>
          <w:rFonts w:cstheme="minorHAnsi"/>
          <w:i/>
          <w:lang w:val="el-GR"/>
        </w:rPr>
        <w:t>Σημείωση</w:t>
      </w:r>
      <w:r w:rsidRPr="00D762C3">
        <w:rPr>
          <w:rFonts w:cstheme="minorHAnsi"/>
          <w:lang w:val="el-GR"/>
        </w:rPr>
        <w:t xml:space="preserve">: οποιαδήποτε αναφορά στην εμπορική ονομασία </w:t>
      </w:r>
      <w:r w:rsidR="00DB2014">
        <w:rPr>
          <w:rFonts w:cstheme="minorHAnsi"/>
          <w:lang w:val="el-GR"/>
        </w:rPr>
        <w:t>του είδους</w:t>
      </w:r>
      <w:r w:rsidRPr="00D762C3">
        <w:rPr>
          <w:rFonts w:cstheme="minorHAnsi"/>
          <w:lang w:val="el-GR"/>
        </w:rPr>
        <w:t xml:space="preserve">, σε </w:t>
      </w:r>
      <w:r w:rsidRPr="00D762C3">
        <w:rPr>
          <w:rFonts w:cstheme="minorHAnsi"/>
          <w:u w:val="single"/>
          <w:lang w:val="el-GR"/>
        </w:rPr>
        <w:t>καμία</w:t>
      </w:r>
      <w:r w:rsidRPr="00D762C3">
        <w:rPr>
          <w:rFonts w:cstheme="minorHAnsi"/>
          <w:lang w:val="el-GR"/>
        </w:rPr>
        <w:t xml:space="preserve"> περίπτωση δεν αποτελεί κριτήριο αποκλεισμού άλλης προσφοράς με </w:t>
      </w:r>
      <w:r w:rsidR="00DB2014">
        <w:rPr>
          <w:rFonts w:cstheme="minorHAnsi"/>
          <w:lang w:val="el-GR"/>
        </w:rPr>
        <w:t>είδος</w:t>
      </w:r>
      <w:r w:rsidRPr="00D762C3">
        <w:rPr>
          <w:rFonts w:cstheme="minorHAnsi"/>
          <w:lang w:val="el-GR"/>
        </w:rPr>
        <w:t xml:space="preserve"> άλλης εμπορικής ονομασίας. Η αναφορά γίνεται προς διευκόλυνση των ενδιαφερομένων για την ορθή κατανόηση των απαιτήσεων. Ο προσφοροδότης οφείλει να αναφέρει στην τεχνική προσφορά του, </w:t>
      </w:r>
      <w:r w:rsidR="00D762C3">
        <w:rPr>
          <w:rFonts w:cstheme="minorHAnsi"/>
          <w:lang w:val="el-GR"/>
        </w:rPr>
        <w:t>τις προδιαγραφές</w:t>
      </w:r>
      <w:r w:rsidRPr="00D762C3">
        <w:rPr>
          <w:rFonts w:cstheme="minorHAnsi"/>
          <w:lang w:val="el-GR"/>
        </w:rPr>
        <w:t xml:space="preserve"> και την εμπορική ονομασία (μάρκα) του προσφερόμενου είδους.</w:t>
      </w:r>
    </w:p>
    <w:p w:rsidR="008B58CC" w:rsidRPr="00CA65C1" w:rsidRDefault="008B58CC" w:rsidP="00B56EB0">
      <w:pPr>
        <w:spacing w:after="0"/>
        <w:ind w:left="720"/>
        <w:jc w:val="both"/>
        <w:rPr>
          <w:rFonts w:cstheme="minorHAnsi"/>
          <w:lang w:val="el-GR"/>
        </w:rPr>
      </w:pPr>
    </w:p>
    <w:tbl>
      <w:tblPr>
        <w:tblStyle w:val="TableGrid"/>
        <w:tblW w:w="10800" w:type="dxa"/>
        <w:tblInd w:w="-1175" w:type="dxa"/>
        <w:tblLook w:val="04A0" w:firstRow="1" w:lastRow="0" w:firstColumn="1" w:lastColumn="0" w:noHBand="0" w:noVBand="1"/>
      </w:tblPr>
      <w:tblGrid>
        <w:gridCol w:w="557"/>
        <w:gridCol w:w="2971"/>
        <w:gridCol w:w="2106"/>
        <w:gridCol w:w="2929"/>
        <w:gridCol w:w="2237"/>
      </w:tblGrid>
      <w:tr w:rsidR="00F11B22" w:rsidRPr="00A75BF9" w:rsidTr="00E30B94">
        <w:tc>
          <w:tcPr>
            <w:tcW w:w="557" w:type="dxa"/>
            <w:vAlign w:val="center"/>
          </w:tcPr>
          <w:p w:rsidR="00B56EB0" w:rsidRPr="00CA65C1" w:rsidRDefault="00B56EB0" w:rsidP="00D8114E">
            <w:pPr>
              <w:jc w:val="center"/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Α/Α</w:t>
            </w:r>
          </w:p>
        </w:tc>
        <w:tc>
          <w:tcPr>
            <w:tcW w:w="2971" w:type="dxa"/>
            <w:vAlign w:val="center"/>
          </w:tcPr>
          <w:p w:rsidR="00B56EB0" w:rsidRPr="00CA65C1" w:rsidRDefault="00D8114E" w:rsidP="00D8114E">
            <w:pPr>
              <w:jc w:val="center"/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ΠΡΟΔΙΑΓΡΑΦΕΣ ΗΛΙΑΚΤΙΔΑ Α.Μ.Κ.Ε.</w:t>
            </w:r>
          </w:p>
        </w:tc>
        <w:tc>
          <w:tcPr>
            <w:tcW w:w="2106" w:type="dxa"/>
            <w:vAlign w:val="center"/>
          </w:tcPr>
          <w:p w:rsidR="00B56EB0" w:rsidRPr="00CA65C1" w:rsidRDefault="00D8114E" w:rsidP="00D8114E">
            <w:pPr>
              <w:jc w:val="center"/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ΕΝΔΕΙΚΤΙΚΗ ΦΩΤΟΓΡΑΦΙΑ</w:t>
            </w:r>
          </w:p>
        </w:tc>
        <w:tc>
          <w:tcPr>
            <w:tcW w:w="2929" w:type="dxa"/>
            <w:vAlign w:val="center"/>
          </w:tcPr>
          <w:p w:rsidR="00B56EB0" w:rsidRPr="00CA65C1" w:rsidRDefault="00D8114E" w:rsidP="00D8114E">
            <w:pPr>
              <w:jc w:val="center"/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ΠΡΟΔΙΑΓΡΑΦΕΣ ΠΡΟΣΦΕΡΟΜΕΝΟΥ ΠΡΟΪΟΝΤΟΣ</w:t>
            </w:r>
          </w:p>
        </w:tc>
        <w:tc>
          <w:tcPr>
            <w:tcW w:w="2237" w:type="dxa"/>
            <w:vAlign w:val="center"/>
          </w:tcPr>
          <w:p w:rsidR="00B56EB0" w:rsidRPr="00CC4F50" w:rsidRDefault="00D8114E" w:rsidP="00CC4F50">
            <w:pPr>
              <w:jc w:val="center"/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ΦΩΤΟΓΡΑΦΙΑ ΠΡΟΣΦΕΡΟΜΕΝΟΥ ΕΙΔΟΥΣ</w:t>
            </w:r>
            <w:r w:rsidR="00CC4F50">
              <w:rPr>
                <w:rFonts w:cstheme="minorHAnsi"/>
                <w:lang w:val="el-GR"/>
              </w:rPr>
              <w:t xml:space="preserve"> Ή ΣΥΝΔΕΣΜΟΣ (</w:t>
            </w:r>
            <w:r w:rsidR="00CC4F50">
              <w:rPr>
                <w:rFonts w:cstheme="minorHAnsi"/>
              </w:rPr>
              <w:t>LINK</w:t>
            </w:r>
            <w:r w:rsidR="00CC4F50" w:rsidRPr="00CC4F50">
              <w:rPr>
                <w:rFonts w:cstheme="minorHAnsi"/>
                <w:lang w:val="el-GR"/>
              </w:rPr>
              <w:t>)</w:t>
            </w:r>
          </w:p>
        </w:tc>
      </w:tr>
      <w:tr w:rsidR="00F11B22" w:rsidRPr="003E65D1" w:rsidTr="00E30B94">
        <w:tc>
          <w:tcPr>
            <w:tcW w:w="557" w:type="dxa"/>
          </w:tcPr>
          <w:p w:rsidR="00D8114E" w:rsidRPr="00CA65C1" w:rsidRDefault="00D8114E" w:rsidP="00D8114E">
            <w:pPr>
              <w:jc w:val="center"/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1</w:t>
            </w:r>
          </w:p>
        </w:tc>
        <w:tc>
          <w:tcPr>
            <w:tcW w:w="2971" w:type="dxa"/>
          </w:tcPr>
          <w:p w:rsidR="00D762C3" w:rsidRPr="003E65D1" w:rsidRDefault="00D762C3" w:rsidP="00D8114E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/>
                <w:lang w:val="el-GR"/>
              </w:rPr>
            </w:pPr>
            <w:r w:rsidRPr="003E65D1">
              <w:rPr>
                <w:rFonts w:cstheme="minorHAnsi"/>
                <w:b/>
                <w:bCs/>
                <w:color w:val="000000"/>
                <w:lang w:val="el-GR"/>
              </w:rPr>
              <w:t xml:space="preserve">Εκτυπωτής – </w:t>
            </w:r>
            <w:proofErr w:type="spellStart"/>
            <w:r w:rsidRPr="003E65D1">
              <w:rPr>
                <w:rFonts w:cstheme="minorHAnsi"/>
                <w:b/>
                <w:bCs/>
                <w:color w:val="000000"/>
                <w:lang w:val="el-GR"/>
              </w:rPr>
              <w:t>Πολυμηχάνημα</w:t>
            </w:r>
            <w:proofErr w:type="spellEnd"/>
            <w:r w:rsidRPr="003E65D1">
              <w:rPr>
                <w:rFonts w:cstheme="minorHAnsi"/>
                <w:b/>
                <w:bCs/>
                <w:color w:val="000000"/>
                <w:lang w:val="el-GR"/>
              </w:rPr>
              <w:t xml:space="preserve"> </w:t>
            </w:r>
          </w:p>
          <w:p w:rsidR="003E65D1" w:rsidRPr="00F11B22" w:rsidRDefault="003E65D1" w:rsidP="00E30B94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51" w:hanging="151"/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F11B22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val="en-US" w:eastAsia="en-US"/>
              </w:rPr>
              <w:t>Είδος</w:t>
            </w:r>
            <w:proofErr w:type="spellEnd"/>
            <w:r w:rsidRPr="00F11B22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val="en-US" w:eastAsia="en-US"/>
              </w:rPr>
              <w:t xml:space="preserve">: </w:t>
            </w:r>
            <w:proofErr w:type="spellStart"/>
            <w:r w:rsidRPr="00F11B22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val="en-US" w:eastAsia="en-US"/>
              </w:rPr>
              <w:t>Πολυμηχάνημ</w:t>
            </w:r>
            <w:proofErr w:type="spellEnd"/>
            <w:r w:rsidRPr="00F11B22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val="en-US" w:eastAsia="en-US"/>
              </w:rPr>
              <w:t>α, ασπ</w:t>
            </w:r>
            <w:proofErr w:type="spellStart"/>
            <w:r w:rsidRPr="00F11B22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val="en-US" w:eastAsia="en-US"/>
              </w:rPr>
              <w:t>ρόμ</w:t>
            </w:r>
            <w:proofErr w:type="spellEnd"/>
            <w:r w:rsidRPr="00F11B22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val="en-US" w:eastAsia="en-US"/>
              </w:rPr>
              <w:t>αυρο</w:t>
            </w:r>
          </w:p>
          <w:p w:rsidR="003E65D1" w:rsidRPr="00F11B22" w:rsidRDefault="003E65D1" w:rsidP="00E30B94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51" w:hanging="151"/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F11B22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val="en-US" w:eastAsia="en-US"/>
              </w:rPr>
              <w:t>Τύ</w:t>
            </w:r>
            <w:proofErr w:type="spellEnd"/>
            <w:r w:rsidRPr="00F11B22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val="en-US" w:eastAsia="en-US"/>
              </w:rPr>
              <w:t>πος: Laser</w:t>
            </w:r>
          </w:p>
          <w:p w:rsidR="003E65D1" w:rsidRPr="00F11B22" w:rsidRDefault="003E65D1" w:rsidP="00E30B94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51" w:hanging="151"/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F11B22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val="en-US" w:eastAsia="en-US"/>
              </w:rPr>
              <w:t>Εκτύ</w:t>
            </w:r>
            <w:proofErr w:type="spellEnd"/>
            <w:r w:rsidRPr="00F11B22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val="en-US" w:eastAsia="en-US"/>
              </w:rPr>
              <w:t xml:space="preserve">πωση </w:t>
            </w:r>
            <w:proofErr w:type="spellStart"/>
            <w:r w:rsidRPr="00F11B22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val="en-US" w:eastAsia="en-US"/>
              </w:rPr>
              <w:t>Δι</w:t>
            </w:r>
            <w:proofErr w:type="spellEnd"/>
            <w:r w:rsidRPr="00F11B22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val="en-US" w:eastAsia="en-US"/>
              </w:rPr>
              <w:t xml:space="preserve">πλής </w:t>
            </w:r>
            <w:proofErr w:type="spellStart"/>
            <w:r w:rsidRPr="00F11B22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val="en-US" w:eastAsia="en-US"/>
              </w:rPr>
              <w:t>Όψης</w:t>
            </w:r>
            <w:proofErr w:type="spellEnd"/>
            <w:r w:rsidRPr="00F11B22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val="en-US" w:eastAsia="en-US"/>
              </w:rPr>
              <w:t xml:space="preserve">: </w:t>
            </w:r>
            <w:proofErr w:type="spellStart"/>
            <w:r w:rsidRPr="00F11B22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val="en-US" w:eastAsia="en-US"/>
              </w:rPr>
              <w:t>Αυτόμ</w:t>
            </w:r>
            <w:proofErr w:type="spellEnd"/>
            <w:r w:rsidRPr="00F11B22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val="en-US" w:eastAsia="en-US"/>
              </w:rPr>
              <w:t>ατη</w:t>
            </w:r>
          </w:p>
          <w:p w:rsidR="003E65D1" w:rsidRPr="00C26774" w:rsidRDefault="00C26774" w:rsidP="00E30B94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51" w:hanging="151"/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eastAsia="en-US"/>
              </w:rPr>
              <w:t>Μέγιστη Α</w:t>
            </w:r>
            <w:r w:rsidR="003E65D1" w:rsidRPr="00C26774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eastAsia="en-US"/>
              </w:rPr>
              <w:t>νάλυση</w:t>
            </w:r>
            <w:r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eastAsia="en-US"/>
              </w:rPr>
              <w:t xml:space="preserve"> Εκτύπωσης</w:t>
            </w:r>
            <w:r w:rsidR="003E65D1" w:rsidRPr="00C26774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eastAsia="en-US"/>
              </w:rPr>
              <w:t>: 600</w:t>
            </w:r>
            <w:r w:rsidR="003E65D1" w:rsidRPr="00F11B22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val="en-US" w:eastAsia="en-US"/>
              </w:rPr>
              <w:t>x</w:t>
            </w:r>
            <w:r w:rsidR="003E65D1" w:rsidRPr="00C26774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eastAsia="en-US"/>
              </w:rPr>
              <w:t xml:space="preserve">600 </w:t>
            </w:r>
            <w:r w:rsidR="003E65D1" w:rsidRPr="00F11B22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val="en-US" w:eastAsia="en-US"/>
              </w:rPr>
              <w:t>dpi</w:t>
            </w:r>
          </w:p>
          <w:p w:rsidR="00C26774" w:rsidRPr="00C26774" w:rsidRDefault="00C26774" w:rsidP="00E30B94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51" w:hanging="151"/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eastAsia="en-US"/>
              </w:rPr>
              <w:t>Μέγιστη Ανάλυση Σάρωσης: 1200</w:t>
            </w:r>
            <w:r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val="en-US" w:eastAsia="en-US"/>
              </w:rPr>
              <w:t>x1200 dpi</w:t>
            </w:r>
          </w:p>
          <w:p w:rsidR="00D8114E" w:rsidRPr="003E65D1" w:rsidRDefault="003E65D1" w:rsidP="00E30B94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51" w:hanging="151"/>
              <w:rPr>
                <w:rFonts w:cstheme="minorHAnsi"/>
                <w:color w:val="000000"/>
                <w:lang w:val="en-US"/>
              </w:rPr>
            </w:pPr>
            <w:proofErr w:type="spellStart"/>
            <w:r w:rsidRPr="00F11B22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val="en-US" w:eastAsia="en-US"/>
              </w:rPr>
              <w:t>Συνδεσιμότητ</w:t>
            </w:r>
            <w:proofErr w:type="spellEnd"/>
            <w:r w:rsidRPr="00F11B22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val="en-US" w:eastAsia="en-US"/>
              </w:rPr>
              <w:t>α: USB 2.0, Wireless 802.11b/g/n, Ethernet</w:t>
            </w:r>
          </w:p>
        </w:tc>
        <w:tc>
          <w:tcPr>
            <w:tcW w:w="2106" w:type="dxa"/>
          </w:tcPr>
          <w:p w:rsidR="00D8114E" w:rsidRPr="003E65D1" w:rsidRDefault="00F11B22" w:rsidP="00D8114E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  <w:noProof/>
              </w:rPr>
              <w:drawing>
                <wp:anchor distT="0" distB="0" distL="114300" distR="114300" simplePos="0" relativeHeight="251688960" behindDoc="0" locked="0" layoutInCell="1" allowOverlap="1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419100</wp:posOffset>
                  </wp:positionV>
                  <wp:extent cx="1199689" cy="866775"/>
                  <wp:effectExtent l="0" t="0" r="635" b="0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Πολυμηχάνημα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9689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929" w:type="dxa"/>
          </w:tcPr>
          <w:p w:rsidR="00D8114E" w:rsidRPr="003E65D1" w:rsidRDefault="00D8114E" w:rsidP="00D8114E">
            <w:pPr>
              <w:jc w:val="both"/>
              <w:rPr>
                <w:rFonts w:cstheme="minorHAnsi"/>
              </w:rPr>
            </w:pPr>
          </w:p>
        </w:tc>
        <w:tc>
          <w:tcPr>
            <w:tcW w:w="2237" w:type="dxa"/>
          </w:tcPr>
          <w:p w:rsidR="00D8114E" w:rsidRPr="003E65D1" w:rsidRDefault="00D8114E" w:rsidP="00D8114E">
            <w:pPr>
              <w:jc w:val="both"/>
              <w:rPr>
                <w:rFonts w:cstheme="minorHAnsi"/>
              </w:rPr>
            </w:pPr>
          </w:p>
        </w:tc>
      </w:tr>
    </w:tbl>
    <w:p w:rsidR="00D8114E" w:rsidRPr="00CA65C1" w:rsidRDefault="00D8114E" w:rsidP="00D8114E">
      <w:pPr>
        <w:spacing w:after="0"/>
        <w:jc w:val="both"/>
        <w:rPr>
          <w:rFonts w:cstheme="minorHAnsi"/>
        </w:rPr>
      </w:pPr>
    </w:p>
    <w:p w:rsidR="00D8114E" w:rsidRPr="00CA65C1" w:rsidRDefault="00D8114E" w:rsidP="00D8114E">
      <w:pPr>
        <w:spacing w:after="0"/>
        <w:jc w:val="both"/>
        <w:rPr>
          <w:rFonts w:cstheme="minorHAnsi"/>
        </w:rPr>
      </w:pPr>
    </w:p>
    <w:p w:rsidR="00D8114E" w:rsidRPr="00CA65C1" w:rsidRDefault="00D8114E" w:rsidP="00D8114E">
      <w:pPr>
        <w:spacing w:after="0"/>
        <w:jc w:val="both"/>
        <w:rPr>
          <w:rFonts w:cstheme="minorHAnsi"/>
        </w:rPr>
      </w:pPr>
    </w:p>
    <w:p w:rsidR="00CC4F50" w:rsidRPr="00CA65C1" w:rsidRDefault="00CC4F50" w:rsidP="00CC4F50">
      <w:pPr>
        <w:spacing w:after="0"/>
        <w:jc w:val="both"/>
        <w:rPr>
          <w:rFonts w:cstheme="minorHAnsi"/>
          <w:lang w:val="el-GR"/>
        </w:rPr>
      </w:pPr>
      <w:r w:rsidRPr="00CA65C1">
        <w:rPr>
          <w:rFonts w:cstheme="minorHAnsi"/>
          <w:lang w:val="el-GR"/>
        </w:rPr>
        <w:t>__________________________________________</w:t>
      </w:r>
    </w:p>
    <w:p w:rsidR="00D8114E" w:rsidRPr="00CA65C1" w:rsidRDefault="00CC4F50" w:rsidP="00A75BF9">
      <w:pPr>
        <w:spacing w:after="0"/>
        <w:jc w:val="both"/>
        <w:rPr>
          <w:rFonts w:cstheme="minorHAnsi"/>
          <w:lang w:val="el-GR"/>
        </w:rPr>
      </w:pPr>
      <w:r w:rsidRPr="00CC4F50">
        <w:rPr>
          <w:rFonts w:cstheme="minorHAnsi"/>
          <w:sz w:val="20"/>
          <w:lang w:val="el-GR"/>
        </w:rPr>
        <w:t xml:space="preserve">  </w:t>
      </w:r>
      <w:r>
        <w:rPr>
          <w:rFonts w:cstheme="minorHAnsi"/>
          <w:sz w:val="20"/>
          <w:lang w:val="el-GR"/>
        </w:rPr>
        <w:t xml:space="preserve">   </w:t>
      </w:r>
      <w:r w:rsidRPr="00B47739">
        <w:rPr>
          <w:rFonts w:cstheme="minorHAnsi"/>
          <w:sz w:val="20"/>
          <w:lang w:val="el-GR"/>
        </w:rPr>
        <w:t>[</w:t>
      </w:r>
      <w:proofErr w:type="spellStart"/>
      <w:r w:rsidRPr="00B47739">
        <w:rPr>
          <w:rFonts w:cstheme="minorHAnsi"/>
          <w:sz w:val="20"/>
          <w:lang w:val="el-GR"/>
        </w:rPr>
        <w:t>ονομ</w:t>
      </w:r>
      <w:proofErr w:type="spellEnd"/>
      <w:r w:rsidRPr="00B47739">
        <w:rPr>
          <w:rFonts w:cstheme="minorHAnsi"/>
          <w:sz w:val="20"/>
          <w:lang w:val="el-GR"/>
        </w:rPr>
        <w:t>/</w:t>
      </w:r>
      <w:proofErr w:type="spellStart"/>
      <w:r w:rsidRPr="00B47739">
        <w:rPr>
          <w:rFonts w:cstheme="minorHAnsi"/>
          <w:sz w:val="20"/>
          <w:lang w:val="el-GR"/>
        </w:rPr>
        <w:t>μο</w:t>
      </w:r>
      <w:proofErr w:type="spellEnd"/>
      <w:r w:rsidRPr="00B47739">
        <w:rPr>
          <w:rFonts w:cstheme="minorHAnsi"/>
          <w:sz w:val="20"/>
          <w:lang w:val="el-GR"/>
        </w:rPr>
        <w:t xml:space="preserve"> και υπογραφή </w:t>
      </w:r>
      <w:r>
        <w:rPr>
          <w:rFonts w:cstheme="minorHAnsi"/>
          <w:sz w:val="20"/>
          <w:lang w:val="el-GR"/>
        </w:rPr>
        <w:t>εκπροσώπου εταιρείας</w:t>
      </w:r>
      <w:r w:rsidRPr="00B47739">
        <w:rPr>
          <w:rFonts w:cstheme="minorHAnsi"/>
          <w:sz w:val="20"/>
          <w:lang w:val="el-GR"/>
        </w:rPr>
        <w:t>]</w:t>
      </w:r>
      <w:bookmarkStart w:id="0" w:name="_GoBack"/>
      <w:bookmarkEnd w:id="0"/>
      <w:r w:rsidR="00A75BF9" w:rsidRPr="00CA65C1">
        <w:rPr>
          <w:rFonts w:cstheme="minorHAnsi"/>
          <w:lang w:val="el-GR"/>
        </w:rPr>
        <w:t xml:space="preserve"> </w:t>
      </w:r>
    </w:p>
    <w:sectPr w:rsidR="00D8114E" w:rsidRPr="00CA65C1" w:rsidSect="008F5BF1">
      <w:headerReference w:type="default" r:id="rId9"/>
      <w:footerReference w:type="default" r:id="rId10"/>
      <w:pgSz w:w="12240" w:h="15840"/>
      <w:pgMar w:top="2552" w:right="1800" w:bottom="156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4D1D" w:rsidRDefault="005E4D1D" w:rsidP="004159E1">
      <w:pPr>
        <w:spacing w:after="0" w:line="240" w:lineRule="auto"/>
      </w:pPr>
      <w:r>
        <w:separator/>
      </w:r>
    </w:p>
  </w:endnote>
  <w:endnote w:type="continuationSeparator" w:id="0">
    <w:p w:rsidR="005E4D1D" w:rsidRDefault="005E4D1D" w:rsidP="004159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248E" w:rsidRDefault="006E248E" w:rsidP="004159E1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350520</wp:posOffset>
              </wp:positionH>
              <wp:positionV relativeFrom="paragraph">
                <wp:posOffset>-133985</wp:posOffset>
              </wp:positionV>
              <wp:extent cx="4754880" cy="552450"/>
              <wp:effectExtent l="0" t="0" r="762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54880" cy="5524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6E248E" w:rsidRPr="008B58CC" w:rsidRDefault="006E248E" w:rsidP="00F557AF">
                          <w:pPr>
                            <w:jc w:val="center"/>
                            <w:rPr>
                              <w:rFonts w:cstheme="minorHAnsi"/>
                              <w:bCs/>
                              <w:iCs/>
                              <w:sz w:val="18"/>
                              <w:szCs w:val="18"/>
                            </w:rPr>
                          </w:pPr>
                          <w:proofErr w:type="spellStart"/>
                          <w:r w:rsidRPr="008B58CC">
                            <w:rPr>
                              <w:rFonts w:cstheme="minorHAnsi"/>
                              <w:bCs/>
                              <w:iCs/>
                              <w:sz w:val="18"/>
                              <w:szCs w:val="18"/>
                            </w:rPr>
                            <w:t>Iliaktida</w:t>
                          </w:r>
                          <w:proofErr w:type="spellEnd"/>
                          <w:r w:rsidRPr="008B58CC">
                            <w:rPr>
                              <w:rFonts w:cstheme="minorHAnsi"/>
                              <w:bCs/>
                              <w:iCs/>
                              <w:sz w:val="18"/>
                              <w:szCs w:val="18"/>
                            </w:rPr>
                            <w:t xml:space="preserve"> AMKE – 1</w:t>
                          </w:r>
                          <w:r w:rsidRPr="008B58CC">
                            <w:rPr>
                              <w:rFonts w:cstheme="minorHAnsi"/>
                              <w:bCs/>
                              <w:iCs/>
                              <w:sz w:val="18"/>
                              <w:szCs w:val="18"/>
                              <w:vertAlign w:val="superscript"/>
                            </w:rPr>
                            <w:t>st</w:t>
                          </w:r>
                          <w:r w:rsidRPr="008B58CC">
                            <w:rPr>
                              <w:rFonts w:cstheme="minorHAnsi"/>
                              <w:bCs/>
                              <w:iCs/>
                              <w:sz w:val="18"/>
                              <w:szCs w:val="18"/>
                            </w:rPr>
                            <w:t xml:space="preserve"> km of Mytilene – </w:t>
                          </w:r>
                          <w:proofErr w:type="spellStart"/>
                          <w:r w:rsidRPr="008B58CC">
                            <w:rPr>
                              <w:rFonts w:cstheme="minorHAnsi"/>
                              <w:bCs/>
                              <w:iCs/>
                              <w:sz w:val="18"/>
                              <w:szCs w:val="18"/>
                            </w:rPr>
                            <w:t>Loutra</w:t>
                          </w:r>
                          <w:proofErr w:type="spellEnd"/>
                          <w:r w:rsidRPr="008B58CC">
                            <w:rPr>
                              <w:rFonts w:cstheme="minorHAnsi"/>
                              <w:bCs/>
                              <w:iCs/>
                              <w:sz w:val="18"/>
                              <w:szCs w:val="18"/>
                            </w:rPr>
                            <w:t>, Mytilene, Lesvos Island, GREECE</w:t>
                          </w:r>
                        </w:p>
                        <w:p w:rsidR="006E248E" w:rsidRPr="008B58CC" w:rsidRDefault="006E248E" w:rsidP="008F5BF1">
                          <w:pPr>
                            <w:rPr>
                              <w:rFonts w:cstheme="minorHAnsi"/>
                              <w:sz w:val="18"/>
                              <w:szCs w:val="18"/>
                            </w:rPr>
                          </w:pPr>
                          <w:r w:rsidRPr="008B58CC">
                            <w:rPr>
                              <w:rFonts w:cstheme="minorHAnsi"/>
                              <w:bCs/>
                              <w:iCs/>
                              <w:sz w:val="18"/>
                              <w:szCs w:val="18"/>
                            </w:rPr>
                            <w:t xml:space="preserve">P: (+30) 2251045577 (internal 4) – W: </w:t>
                          </w:r>
                          <w:hyperlink r:id="rId1" w:history="1">
                            <w:r w:rsidRPr="008B58CC">
                              <w:rPr>
                                <w:rStyle w:val="Hyperlink"/>
                                <w:rFonts w:cstheme="minorHAnsi"/>
                                <w:bCs/>
                                <w:iCs/>
                                <w:sz w:val="18"/>
                                <w:szCs w:val="18"/>
                              </w:rPr>
                              <w:t>www.iliaktida-amea.gr</w:t>
                            </w:r>
                          </w:hyperlink>
                          <w:r w:rsidRPr="008B58CC">
                            <w:rPr>
                              <w:rFonts w:cstheme="minorHAnsi"/>
                              <w:bCs/>
                              <w:iCs/>
                              <w:sz w:val="18"/>
                              <w:szCs w:val="18"/>
                            </w:rPr>
                            <w:t xml:space="preserve"> – E: </w:t>
                          </w:r>
                          <w:hyperlink r:id="rId2" w:history="1">
                            <w:r w:rsidRPr="008B58CC">
                              <w:rPr>
                                <w:rStyle w:val="Hyperlink"/>
                                <w:rFonts w:cstheme="minorHAnsi"/>
                                <w:bCs/>
                                <w:iCs/>
                                <w:sz w:val="18"/>
                                <w:szCs w:val="18"/>
                              </w:rPr>
                              <w:t>procurement@iliaktida-amea.gr</w:t>
                            </w:r>
                          </w:hyperlink>
                          <w:r w:rsidRPr="008B58CC">
                            <w:rPr>
                              <w:rFonts w:cstheme="minorHAnsi"/>
                              <w:bCs/>
                              <w:iCs/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  <w:p w:rsidR="006E248E" w:rsidRPr="008B58CC" w:rsidRDefault="006E248E">
                          <w:pPr>
                            <w:rPr>
                              <w:rFonts w:cstheme="minorHAnsi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43" type="#_x0000_t202" style="position:absolute;margin-left:27.6pt;margin-top:-10.55pt;width:374.4pt;height:43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" fillcolor="white [3201]" stroked="f" strokeweight=".5pt">
              <v:textbox>
                <w:txbxContent>
                  <w:p w:rsidR="006E248E" w:rsidRPr="008B58CC" w:rsidRDefault="006E248E" w:rsidP="00F557AF">
                    <w:pPr>
                      <w:jc w:val="center"/>
                      <w:rPr>
                        <w:rFonts w:cstheme="minorHAnsi"/>
                        <w:bCs/>
                        <w:iCs/>
                        <w:sz w:val="18"/>
                        <w:szCs w:val="18"/>
                      </w:rPr>
                    </w:pPr>
                    <w:proofErr w:type="spellStart"/>
                    <w:r w:rsidRPr="008B58CC">
                      <w:rPr>
                        <w:rFonts w:cstheme="minorHAnsi"/>
                        <w:bCs/>
                        <w:iCs/>
                        <w:sz w:val="18"/>
                        <w:szCs w:val="18"/>
                      </w:rPr>
                      <w:t>Iliaktida</w:t>
                    </w:r>
                    <w:proofErr w:type="spellEnd"/>
                    <w:r w:rsidRPr="008B58CC">
                      <w:rPr>
                        <w:rFonts w:cstheme="minorHAnsi"/>
                        <w:bCs/>
                        <w:iCs/>
                        <w:sz w:val="18"/>
                        <w:szCs w:val="18"/>
                      </w:rPr>
                      <w:t xml:space="preserve"> AMKE – 1</w:t>
                    </w:r>
                    <w:r w:rsidRPr="008B58CC">
                      <w:rPr>
                        <w:rFonts w:cstheme="minorHAnsi"/>
                        <w:bCs/>
                        <w:iCs/>
                        <w:sz w:val="18"/>
                        <w:szCs w:val="18"/>
                        <w:vertAlign w:val="superscript"/>
                      </w:rPr>
                      <w:t>st</w:t>
                    </w:r>
                    <w:r w:rsidRPr="008B58CC">
                      <w:rPr>
                        <w:rFonts w:cstheme="minorHAnsi"/>
                        <w:bCs/>
                        <w:iCs/>
                        <w:sz w:val="18"/>
                        <w:szCs w:val="18"/>
                      </w:rPr>
                      <w:t xml:space="preserve"> km of Mytilene – </w:t>
                    </w:r>
                    <w:proofErr w:type="spellStart"/>
                    <w:r w:rsidRPr="008B58CC">
                      <w:rPr>
                        <w:rFonts w:cstheme="minorHAnsi"/>
                        <w:bCs/>
                        <w:iCs/>
                        <w:sz w:val="18"/>
                        <w:szCs w:val="18"/>
                      </w:rPr>
                      <w:t>Loutra</w:t>
                    </w:r>
                    <w:proofErr w:type="spellEnd"/>
                    <w:r w:rsidRPr="008B58CC">
                      <w:rPr>
                        <w:rFonts w:cstheme="minorHAnsi"/>
                        <w:bCs/>
                        <w:iCs/>
                        <w:sz w:val="18"/>
                        <w:szCs w:val="18"/>
                      </w:rPr>
                      <w:t>, Mytilene, Lesvos Island, GREECE</w:t>
                    </w:r>
                  </w:p>
                  <w:p w:rsidR="006E248E" w:rsidRPr="008B58CC" w:rsidRDefault="006E248E" w:rsidP="008F5BF1">
                    <w:pPr>
                      <w:rPr>
                        <w:rFonts w:cstheme="minorHAnsi"/>
                        <w:sz w:val="18"/>
                        <w:szCs w:val="18"/>
                      </w:rPr>
                    </w:pPr>
                    <w:r w:rsidRPr="008B58CC">
                      <w:rPr>
                        <w:rFonts w:cstheme="minorHAnsi"/>
                        <w:bCs/>
                        <w:iCs/>
                        <w:sz w:val="18"/>
                        <w:szCs w:val="18"/>
                      </w:rPr>
                      <w:t xml:space="preserve">P: (+30) 2251045577 (internal 4) – W: </w:t>
                    </w:r>
                    <w:hyperlink r:id="rId3" w:history="1">
                      <w:r w:rsidRPr="008B58CC">
                        <w:rPr>
                          <w:rStyle w:val="Hyperlink"/>
                          <w:rFonts w:cstheme="minorHAnsi"/>
                          <w:bCs/>
                          <w:iCs/>
                          <w:sz w:val="18"/>
                          <w:szCs w:val="18"/>
                        </w:rPr>
                        <w:t>www.iliaktida-amea.gr</w:t>
                      </w:r>
                    </w:hyperlink>
                    <w:r w:rsidRPr="008B58CC">
                      <w:rPr>
                        <w:rFonts w:cstheme="minorHAnsi"/>
                        <w:bCs/>
                        <w:iCs/>
                        <w:sz w:val="18"/>
                        <w:szCs w:val="18"/>
                      </w:rPr>
                      <w:t xml:space="preserve"> – E: </w:t>
                    </w:r>
                    <w:hyperlink r:id="rId4" w:history="1">
                      <w:r w:rsidRPr="008B58CC">
                        <w:rPr>
                          <w:rStyle w:val="Hyperlink"/>
                          <w:rFonts w:cstheme="minorHAnsi"/>
                          <w:bCs/>
                          <w:iCs/>
                          <w:sz w:val="18"/>
                          <w:szCs w:val="18"/>
                        </w:rPr>
                        <w:t>procurement@iliaktida-amea.gr</w:t>
                      </w:r>
                    </w:hyperlink>
                    <w:r w:rsidRPr="008B58CC">
                      <w:rPr>
                        <w:rFonts w:cstheme="minorHAnsi"/>
                        <w:bCs/>
                        <w:iCs/>
                        <w:sz w:val="18"/>
                        <w:szCs w:val="18"/>
                      </w:rPr>
                      <w:t xml:space="preserve"> </w:t>
                    </w:r>
                  </w:p>
                  <w:p w:rsidR="006E248E" w:rsidRPr="008B58CC" w:rsidRDefault="006E248E">
                    <w:pPr>
                      <w:rPr>
                        <w:rFonts w:cstheme="minorHAnsi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ptab w:relativeTo="margin" w:alignment="center" w:leader="none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4D1D" w:rsidRDefault="005E4D1D" w:rsidP="004159E1">
      <w:pPr>
        <w:spacing w:after="0" w:line="240" w:lineRule="auto"/>
      </w:pPr>
      <w:r>
        <w:separator/>
      </w:r>
    </w:p>
  </w:footnote>
  <w:footnote w:type="continuationSeparator" w:id="0">
    <w:p w:rsidR="005E4D1D" w:rsidRDefault="005E4D1D" w:rsidP="004159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248E" w:rsidRDefault="006E248E" w:rsidP="006F30C4">
    <w:pPr>
      <w:pStyle w:val="Header"/>
      <w:jc w:val="both"/>
    </w:pPr>
    <w:r>
      <w:rPr>
        <w:noProof/>
      </w:rPr>
      <w:drawing>
        <wp:inline distT="0" distB="0" distL="0" distR="0">
          <wp:extent cx="1181100" cy="747757"/>
          <wp:effectExtent l="0" t="0" r="0" b="0"/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webuse-colo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9691" cy="7658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  <w:t xml:space="preserve">  </w:t>
    </w:r>
    <w:r>
      <w:rPr>
        <w:noProof/>
      </w:rPr>
      <w:drawing>
        <wp:inline distT="0" distB="0" distL="0" distR="0">
          <wp:extent cx="1394460" cy="883920"/>
          <wp:effectExtent l="0" t="0" r="0" b="0"/>
          <wp:docPr id="23" name="Picture 23" descr="IOM Double_LOGO_Horizont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OM Double_LOGO_Horizontal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4460" cy="883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B0838"/>
    <w:multiLevelType w:val="hybridMultilevel"/>
    <w:tmpl w:val="5B682F1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D4EF5"/>
    <w:multiLevelType w:val="hybridMultilevel"/>
    <w:tmpl w:val="B81C8E0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CA3E8C"/>
    <w:multiLevelType w:val="multilevel"/>
    <w:tmpl w:val="5EF07494"/>
    <w:lvl w:ilvl="0">
      <w:start w:val="13"/>
      <w:numFmt w:val="decimal"/>
      <w:lvlText w:val="%1"/>
      <w:lvlJc w:val="left"/>
      <w:pPr>
        <w:ind w:left="375" w:hanging="375"/>
      </w:pPr>
      <w:rPr>
        <w:rFonts w:eastAsiaTheme="minorHAnsi" w:hint="default"/>
        <w:color w:val="auto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eastAsiaTheme="minorHAnsi"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HAnsi"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Theme="minorHAnsi"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HAnsi"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Theme="minorHAnsi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HAnsi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Theme="minorHAnsi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eastAsiaTheme="minorHAnsi" w:hint="default"/>
        <w:color w:val="auto"/>
      </w:rPr>
    </w:lvl>
  </w:abstractNum>
  <w:abstractNum w:abstractNumId="3" w15:restartNumberingAfterBreak="0">
    <w:nsid w:val="13B10FBA"/>
    <w:multiLevelType w:val="hybridMultilevel"/>
    <w:tmpl w:val="0930E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D82A2A"/>
    <w:multiLevelType w:val="hybridMultilevel"/>
    <w:tmpl w:val="E21E3954"/>
    <w:lvl w:ilvl="0" w:tplc="9F80954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2765E3"/>
    <w:multiLevelType w:val="hybridMultilevel"/>
    <w:tmpl w:val="773E0F50"/>
    <w:lvl w:ilvl="0" w:tplc="547A628E">
      <w:start w:val="1"/>
      <w:numFmt w:val="decimal"/>
      <w:lvlText w:val="%1."/>
      <w:lvlJc w:val="left"/>
      <w:pPr>
        <w:ind w:left="27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995" w:hanging="360"/>
      </w:pPr>
    </w:lvl>
    <w:lvl w:ilvl="2" w:tplc="0408001B" w:tentative="1">
      <w:start w:val="1"/>
      <w:numFmt w:val="lowerRoman"/>
      <w:lvlText w:val="%3."/>
      <w:lvlJc w:val="right"/>
      <w:pPr>
        <w:ind w:left="1715" w:hanging="180"/>
      </w:pPr>
    </w:lvl>
    <w:lvl w:ilvl="3" w:tplc="0408000F" w:tentative="1">
      <w:start w:val="1"/>
      <w:numFmt w:val="decimal"/>
      <w:lvlText w:val="%4."/>
      <w:lvlJc w:val="left"/>
      <w:pPr>
        <w:ind w:left="2435" w:hanging="360"/>
      </w:pPr>
    </w:lvl>
    <w:lvl w:ilvl="4" w:tplc="04080019" w:tentative="1">
      <w:start w:val="1"/>
      <w:numFmt w:val="lowerLetter"/>
      <w:lvlText w:val="%5."/>
      <w:lvlJc w:val="left"/>
      <w:pPr>
        <w:ind w:left="3155" w:hanging="360"/>
      </w:pPr>
    </w:lvl>
    <w:lvl w:ilvl="5" w:tplc="0408001B" w:tentative="1">
      <w:start w:val="1"/>
      <w:numFmt w:val="lowerRoman"/>
      <w:lvlText w:val="%6."/>
      <w:lvlJc w:val="right"/>
      <w:pPr>
        <w:ind w:left="3875" w:hanging="180"/>
      </w:pPr>
    </w:lvl>
    <w:lvl w:ilvl="6" w:tplc="0408000F" w:tentative="1">
      <w:start w:val="1"/>
      <w:numFmt w:val="decimal"/>
      <w:lvlText w:val="%7."/>
      <w:lvlJc w:val="left"/>
      <w:pPr>
        <w:ind w:left="4595" w:hanging="360"/>
      </w:pPr>
    </w:lvl>
    <w:lvl w:ilvl="7" w:tplc="04080019" w:tentative="1">
      <w:start w:val="1"/>
      <w:numFmt w:val="lowerLetter"/>
      <w:lvlText w:val="%8."/>
      <w:lvlJc w:val="left"/>
      <w:pPr>
        <w:ind w:left="5315" w:hanging="360"/>
      </w:pPr>
    </w:lvl>
    <w:lvl w:ilvl="8" w:tplc="0408001B" w:tentative="1">
      <w:start w:val="1"/>
      <w:numFmt w:val="lowerRoman"/>
      <w:lvlText w:val="%9."/>
      <w:lvlJc w:val="right"/>
      <w:pPr>
        <w:ind w:left="6035" w:hanging="180"/>
      </w:pPr>
    </w:lvl>
  </w:abstractNum>
  <w:abstractNum w:abstractNumId="6" w15:restartNumberingAfterBreak="0">
    <w:nsid w:val="3CAD7F2C"/>
    <w:multiLevelType w:val="hybridMultilevel"/>
    <w:tmpl w:val="59CEB5AE"/>
    <w:lvl w:ilvl="0" w:tplc="7354C5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D4C3FE3"/>
    <w:multiLevelType w:val="hybridMultilevel"/>
    <w:tmpl w:val="56C05A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E20440"/>
    <w:multiLevelType w:val="hybridMultilevel"/>
    <w:tmpl w:val="25A4585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BE4D2D"/>
    <w:multiLevelType w:val="hybridMultilevel"/>
    <w:tmpl w:val="1F0C7B6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6F208A"/>
    <w:multiLevelType w:val="hybridMultilevel"/>
    <w:tmpl w:val="1EA0250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C654F2"/>
    <w:multiLevelType w:val="hybridMultilevel"/>
    <w:tmpl w:val="50043814"/>
    <w:lvl w:ilvl="0" w:tplc="CD34DDAA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5A7BF4"/>
    <w:multiLevelType w:val="hybridMultilevel"/>
    <w:tmpl w:val="0CE4C9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AD3342"/>
    <w:multiLevelType w:val="hybridMultilevel"/>
    <w:tmpl w:val="69B6C9AC"/>
    <w:lvl w:ilvl="0" w:tplc="CD34DDAA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650BFB"/>
    <w:multiLevelType w:val="hybridMultilevel"/>
    <w:tmpl w:val="F93CF77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5D5276"/>
    <w:multiLevelType w:val="hybridMultilevel"/>
    <w:tmpl w:val="9E72FC8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791430"/>
    <w:multiLevelType w:val="hybridMultilevel"/>
    <w:tmpl w:val="DB723B2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3"/>
  </w:num>
  <w:num w:numId="3">
    <w:abstractNumId w:val="11"/>
  </w:num>
  <w:num w:numId="4">
    <w:abstractNumId w:val="6"/>
  </w:num>
  <w:num w:numId="5">
    <w:abstractNumId w:val="10"/>
  </w:num>
  <w:num w:numId="6">
    <w:abstractNumId w:val="0"/>
  </w:num>
  <w:num w:numId="7">
    <w:abstractNumId w:val="12"/>
  </w:num>
  <w:num w:numId="8">
    <w:abstractNumId w:val="9"/>
  </w:num>
  <w:num w:numId="9">
    <w:abstractNumId w:val="14"/>
  </w:num>
  <w:num w:numId="10">
    <w:abstractNumId w:val="8"/>
  </w:num>
  <w:num w:numId="11">
    <w:abstractNumId w:val="1"/>
  </w:num>
  <w:num w:numId="12">
    <w:abstractNumId w:val="4"/>
  </w:num>
  <w:num w:numId="13">
    <w:abstractNumId w:val="5"/>
  </w:num>
  <w:num w:numId="14">
    <w:abstractNumId w:val="2"/>
  </w:num>
  <w:num w:numId="15">
    <w:abstractNumId w:val="16"/>
  </w:num>
  <w:num w:numId="16">
    <w:abstractNumId w:val="7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142"/>
    <w:rsid w:val="00012730"/>
    <w:rsid w:val="00042FA4"/>
    <w:rsid w:val="00046FCA"/>
    <w:rsid w:val="0007445A"/>
    <w:rsid w:val="000875E9"/>
    <w:rsid w:val="00093572"/>
    <w:rsid w:val="000A4FA6"/>
    <w:rsid w:val="000A6776"/>
    <w:rsid w:val="000C3921"/>
    <w:rsid w:val="000C40B7"/>
    <w:rsid w:val="000C4326"/>
    <w:rsid w:val="000C7823"/>
    <w:rsid w:val="000D4D26"/>
    <w:rsid w:val="000E1E94"/>
    <w:rsid w:val="000E4752"/>
    <w:rsid w:val="000F769E"/>
    <w:rsid w:val="00103616"/>
    <w:rsid w:val="00113523"/>
    <w:rsid w:val="00114BC4"/>
    <w:rsid w:val="00135169"/>
    <w:rsid w:val="00140600"/>
    <w:rsid w:val="00150BB6"/>
    <w:rsid w:val="001544E2"/>
    <w:rsid w:val="00164C46"/>
    <w:rsid w:val="00172273"/>
    <w:rsid w:val="00187BB9"/>
    <w:rsid w:val="001A0551"/>
    <w:rsid w:val="001B2101"/>
    <w:rsid w:val="001C6DD1"/>
    <w:rsid w:val="001C7FBF"/>
    <w:rsid w:val="001F38F5"/>
    <w:rsid w:val="001F57C4"/>
    <w:rsid w:val="002015A5"/>
    <w:rsid w:val="0020540D"/>
    <w:rsid w:val="002210FD"/>
    <w:rsid w:val="00240833"/>
    <w:rsid w:val="002462B2"/>
    <w:rsid w:val="00246C90"/>
    <w:rsid w:val="00257C23"/>
    <w:rsid w:val="00277A6C"/>
    <w:rsid w:val="00284C29"/>
    <w:rsid w:val="002929DE"/>
    <w:rsid w:val="0029463D"/>
    <w:rsid w:val="00294ACB"/>
    <w:rsid w:val="002C11A2"/>
    <w:rsid w:val="002C21FB"/>
    <w:rsid w:val="002C4C74"/>
    <w:rsid w:val="002C59D1"/>
    <w:rsid w:val="002C5FE2"/>
    <w:rsid w:val="002D5B70"/>
    <w:rsid w:val="00300989"/>
    <w:rsid w:val="00336EF6"/>
    <w:rsid w:val="003533E0"/>
    <w:rsid w:val="0035467D"/>
    <w:rsid w:val="00372B02"/>
    <w:rsid w:val="003811DE"/>
    <w:rsid w:val="00386D04"/>
    <w:rsid w:val="003A0D9D"/>
    <w:rsid w:val="003A4B34"/>
    <w:rsid w:val="003B5414"/>
    <w:rsid w:val="003C486C"/>
    <w:rsid w:val="003E2E77"/>
    <w:rsid w:val="003E65D1"/>
    <w:rsid w:val="003E6790"/>
    <w:rsid w:val="003F32A2"/>
    <w:rsid w:val="004124D1"/>
    <w:rsid w:val="004159E1"/>
    <w:rsid w:val="004442E6"/>
    <w:rsid w:val="00447060"/>
    <w:rsid w:val="00452EF8"/>
    <w:rsid w:val="0045747D"/>
    <w:rsid w:val="004664C6"/>
    <w:rsid w:val="00466BC9"/>
    <w:rsid w:val="00470D74"/>
    <w:rsid w:val="00486A89"/>
    <w:rsid w:val="0049760B"/>
    <w:rsid w:val="004A2B6E"/>
    <w:rsid w:val="004C3771"/>
    <w:rsid w:val="004C3CA7"/>
    <w:rsid w:val="004C72BA"/>
    <w:rsid w:val="004D307B"/>
    <w:rsid w:val="004D7E0C"/>
    <w:rsid w:val="004E290D"/>
    <w:rsid w:val="004F5976"/>
    <w:rsid w:val="00500D8C"/>
    <w:rsid w:val="00513461"/>
    <w:rsid w:val="005154C9"/>
    <w:rsid w:val="0051590D"/>
    <w:rsid w:val="00520A09"/>
    <w:rsid w:val="00553F0A"/>
    <w:rsid w:val="0055675A"/>
    <w:rsid w:val="00562DF1"/>
    <w:rsid w:val="00567CF6"/>
    <w:rsid w:val="0057315E"/>
    <w:rsid w:val="00574909"/>
    <w:rsid w:val="00582142"/>
    <w:rsid w:val="005B6C12"/>
    <w:rsid w:val="005C5AB0"/>
    <w:rsid w:val="005E4D1D"/>
    <w:rsid w:val="00604399"/>
    <w:rsid w:val="006247E1"/>
    <w:rsid w:val="00632442"/>
    <w:rsid w:val="006400FA"/>
    <w:rsid w:val="006556DF"/>
    <w:rsid w:val="00656330"/>
    <w:rsid w:val="00667B23"/>
    <w:rsid w:val="00672061"/>
    <w:rsid w:val="00676F51"/>
    <w:rsid w:val="00686F82"/>
    <w:rsid w:val="006905BC"/>
    <w:rsid w:val="006A5AA3"/>
    <w:rsid w:val="006A63B6"/>
    <w:rsid w:val="006B5157"/>
    <w:rsid w:val="006B7337"/>
    <w:rsid w:val="006D738A"/>
    <w:rsid w:val="006E248E"/>
    <w:rsid w:val="006E383D"/>
    <w:rsid w:val="006F30C4"/>
    <w:rsid w:val="007021E2"/>
    <w:rsid w:val="00731694"/>
    <w:rsid w:val="007377FF"/>
    <w:rsid w:val="0074530C"/>
    <w:rsid w:val="00777013"/>
    <w:rsid w:val="00777925"/>
    <w:rsid w:val="007814A1"/>
    <w:rsid w:val="007862EA"/>
    <w:rsid w:val="0079168F"/>
    <w:rsid w:val="007A7626"/>
    <w:rsid w:val="007A76E2"/>
    <w:rsid w:val="007B1D13"/>
    <w:rsid w:val="007C1E8A"/>
    <w:rsid w:val="007E06CC"/>
    <w:rsid w:val="007E3173"/>
    <w:rsid w:val="007F4D10"/>
    <w:rsid w:val="0080259B"/>
    <w:rsid w:val="0080771B"/>
    <w:rsid w:val="008129F2"/>
    <w:rsid w:val="00813CA2"/>
    <w:rsid w:val="0082432E"/>
    <w:rsid w:val="00841115"/>
    <w:rsid w:val="00894179"/>
    <w:rsid w:val="008951BE"/>
    <w:rsid w:val="008B58CC"/>
    <w:rsid w:val="008B7576"/>
    <w:rsid w:val="008B7A5C"/>
    <w:rsid w:val="008C5F65"/>
    <w:rsid w:val="008D6113"/>
    <w:rsid w:val="008F3359"/>
    <w:rsid w:val="008F5BF1"/>
    <w:rsid w:val="00900726"/>
    <w:rsid w:val="00902C6F"/>
    <w:rsid w:val="00903ED3"/>
    <w:rsid w:val="0094334C"/>
    <w:rsid w:val="009526D1"/>
    <w:rsid w:val="0096167B"/>
    <w:rsid w:val="00982E5A"/>
    <w:rsid w:val="00983160"/>
    <w:rsid w:val="009A1A16"/>
    <w:rsid w:val="009A3A3C"/>
    <w:rsid w:val="009A491A"/>
    <w:rsid w:val="009B05E7"/>
    <w:rsid w:val="009B3760"/>
    <w:rsid w:val="009B3E8E"/>
    <w:rsid w:val="00A12218"/>
    <w:rsid w:val="00A1458B"/>
    <w:rsid w:val="00A176E3"/>
    <w:rsid w:val="00A41AD2"/>
    <w:rsid w:val="00A66DAD"/>
    <w:rsid w:val="00A75BF9"/>
    <w:rsid w:val="00A867A0"/>
    <w:rsid w:val="00AC4861"/>
    <w:rsid w:val="00AC4AA0"/>
    <w:rsid w:val="00AD5507"/>
    <w:rsid w:val="00AD79A1"/>
    <w:rsid w:val="00AE72D4"/>
    <w:rsid w:val="00AF0C55"/>
    <w:rsid w:val="00B319BE"/>
    <w:rsid w:val="00B348B6"/>
    <w:rsid w:val="00B41236"/>
    <w:rsid w:val="00B4638C"/>
    <w:rsid w:val="00B47578"/>
    <w:rsid w:val="00B47739"/>
    <w:rsid w:val="00B47D5F"/>
    <w:rsid w:val="00B52A6C"/>
    <w:rsid w:val="00B56EB0"/>
    <w:rsid w:val="00B61C71"/>
    <w:rsid w:val="00B70316"/>
    <w:rsid w:val="00B82937"/>
    <w:rsid w:val="00B86A34"/>
    <w:rsid w:val="00BB0E3F"/>
    <w:rsid w:val="00BC03E5"/>
    <w:rsid w:val="00BC04E4"/>
    <w:rsid w:val="00BC1FE0"/>
    <w:rsid w:val="00BC3757"/>
    <w:rsid w:val="00BF288F"/>
    <w:rsid w:val="00C023EF"/>
    <w:rsid w:val="00C26774"/>
    <w:rsid w:val="00C34939"/>
    <w:rsid w:val="00C42F8B"/>
    <w:rsid w:val="00C90A69"/>
    <w:rsid w:val="00C91A9C"/>
    <w:rsid w:val="00C95FAF"/>
    <w:rsid w:val="00CA65C1"/>
    <w:rsid w:val="00CB325F"/>
    <w:rsid w:val="00CC3453"/>
    <w:rsid w:val="00CC4F50"/>
    <w:rsid w:val="00CD2936"/>
    <w:rsid w:val="00CE4CA2"/>
    <w:rsid w:val="00CE7C04"/>
    <w:rsid w:val="00CF22C6"/>
    <w:rsid w:val="00CF2FDC"/>
    <w:rsid w:val="00D229A3"/>
    <w:rsid w:val="00D55902"/>
    <w:rsid w:val="00D63528"/>
    <w:rsid w:val="00D66723"/>
    <w:rsid w:val="00D67667"/>
    <w:rsid w:val="00D71133"/>
    <w:rsid w:val="00D762C3"/>
    <w:rsid w:val="00D8053D"/>
    <w:rsid w:val="00D8114E"/>
    <w:rsid w:val="00D847F0"/>
    <w:rsid w:val="00D873BF"/>
    <w:rsid w:val="00D950F4"/>
    <w:rsid w:val="00DA0CD1"/>
    <w:rsid w:val="00DA484C"/>
    <w:rsid w:val="00DB2014"/>
    <w:rsid w:val="00DB50B5"/>
    <w:rsid w:val="00DC49AF"/>
    <w:rsid w:val="00DF3BC2"/>
    <w:rsid w:val="00DF7EDD"/>
    <w:rsid w:val="00E037FE"/>
    <w:rsid w:val="00E10FE0"/>
    <w:rsid w:val="00E12CC6"/>
    <w:rsid w:val="00E25A0F"/>
    <w:rsid w:val="00E30B94"/>
    <w:rsid w:val="00E3233A"/>
    <w:rsid w:val="00E33857"/>
    <w:rsid w:val="00E71F1E"/>
    <w:rsid w:val="00E848E8"/>
    <w:rsid w:val="00E9035E"/>
    <w:rsid w:val="00E97943"/>
    <w:rsid w:val="00EA321F"/>
    <w:rsid w:val="00EC19F9"/>
    <w:rsid w:val="00EC5C40"/>
    <w:rsid w:val="00EE41E5"/>
    <w:rsid w:val="00EF6A2B"/>
    <w:rsid w:val="00F057FB"/>
    <w:rsid w:val="00F11B22"/>
    <w:rsid w:val="00F22A1E"/>
    <w:rsid w:val="00F3080C"/>
    <w:rsid w:val="00F36A08"/>
    <w:rsid w:val="00F4127F"/>
    <w:rsid w:val="00F46438"/>
    <w:rsid w:val="00F47F20"/>
    <w:rsid w:val="00F557AF"/>
    <w:rsid w:val="00F61448"/>
    <w:rsid w:val="00F70B2B"/>
    <w:rsid w:val="00F77D80"/>
    <w:rsid w:val="00F803EB"/>
    <w:rsid w:val="00FA1CED"/>
    <w:rsid w:val="00FB0E90"/>
    <w:rsid w:val="00FE40CA"/>
    <w:rsid w:val="00FF1F13"/>
    <w:rsid w:val="00FF3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7A051E1-1646-413B-9F4D-6242065DC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59E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9E1"/>
  </w:style>
  <w:style w:type="paragraph" w:styleId="Footer">
    <w:name w:val="footer"/>
    <w:basedOn w:val="Normal"/>
    <w:link w:val="FooterChar"/>
    <w:uiPriority w:val="99"/>
    <w:unhideWhenUsed/>
    <w:rsid w:val="004159E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9E1"/>
  </w:style>
  <w:style w:type="character" w:styleId="Hyperlink">
    <w:name w:val="Hyperlink"/>
    <w:basedOn w:val="DefaultParagraphFont"/>
    <w:uiPriority w:val="99"/>
    <w:unhideWhenUsed/>
    <w:rsid w:val="006F30C4"/>
    <w:rPr>
      <w:color w:val="0563C1" w:themeColor="hyperlink"/>
      <w:u w:val="single"/>
    </w:rPr>
  </w:style>
  <w:style w:type="paragraph" w:customStyle="1" w:styleId="Default">
    <w:name w:val="Default"/>
    <w:rsid w:val="00F3080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qFormat/>
    <w:rsid w:val="008B7A5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table" w:styleId="TableGrid">
    <w:name w:val="Table Grid"/>
    <w:basedOn w:val="TableNormal"/>
    <w:rsid w:val="00B56E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rsid w:val="000F76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l-GR"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5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05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31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031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655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896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1125018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3192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897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35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080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166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679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087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5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7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2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0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01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36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932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515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6732377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2812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5477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21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392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092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268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653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86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21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5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923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6948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2463064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920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9034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05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37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087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405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liaktida-amea.gr" TargetMode="External"/><Relationship Id="rId2" Type="http://schemas.openxmlformats.org/officeDocument/2006/relationships/hyperlink" Target="mailto:procurement@iliaktida-amea.gr" TargetMode="External"/><Relationship Id="rId1" Type="http://schemas.openxmlformats.org/officeDocument/2006/relationships/hyperlink" Target="http://www.iliaktida-amea.gr" TargetMode="External"/><Relationship Id="rId4" Type="http://schemas.openxmlformats.org/officeDocument/2006/relationships/hyperlink" Target="mailto:procurement@iliaktida-amea.g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467712-0B8E-4C00-A41D-FC2350B5C2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ILIAKTIDA-AMKE</dc:creator>
  <cp:keywords/>
  <dc:description/>
  <cp:lastModifiedBy>IRok</cp:lastModifiedBy>
  <cp:revision>4</cp:revision>
  <dcterms:created xsi:type="dcterms:W3CDTF">2019-08-27T12:09:00Z</dcterms:created>
  <dcterms:modified xsi:type="dcterms:W3CDTF">2019-08-27T12:13:00Z</dcterms:modified>
</cp:coreProperties>
</file>